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DEB23" w14:textId="77777777" w:rsidR="00607E93" w:rsidRDefault="00607E93" w:rsidP="000A3B6D">
      <w:pPr>
        <w:ind w:left="360"/>
        <w:jc w:val="center"/>
        <w:rPr>
          <w:b/>
          <w:bCs/>
          <w:sz w:val="32"/>
          <w:szCs w:val="32"/>
          <w:rtl/>
        </w:rPr>
      </w:pPr>
      <w:r w:rsidRPr="00AF082E">
        <w:rPr>
          <w:rFonts w:hint="cs"/>
          <w:b/>
          <w:bCs/>
          <w:sz w:val="32"/>
          <w:szCs w:val="32"/>
          <w:rtl/>
        </w:rPr>
        <w:t>כעס</w:t>
      </w:r>
    </w:p>
    <w:p w14:paraId="5D2281E4" w14:textId="77777777" w:rsidR="00D32872" w:rsidRPr="00D32872" w:rsidRDefault="00D32872" w:rsidP="00D32872">
      <w:pPr>
        <w:jc w:val="both"/>
        <w:rPr>
          <w:b/>
          <w:i/>
          <w:lang w:bidi="ar-SA"/>
        </w:rPr>
      </w:pPr>
    </w:p>
    <w:p w14:paraId="0FDE026A" w14:textId="77777777" w:rsidR="0014273E" w:rsidRDefault="0014273E" w:rsidP="00D32872">
      <w:pPr>
        <w:numPr>
          <w:ilvl w:val="0"/>
          <w:numId w:val="12"/>
        </w:numPr>
        <w:jc w:val="both"/>
        <w:rPr>
          <w:rtl/>
        </w:rPr>
        <w:sectPr w:rsidR="0014273E" w:rsidSect="00146887">
          <w:headerReference w:type="default" r:id="rId7"/>
          <w:footerReference w:type="even" r:id="rId8"/>
          <w:footerReference w:type="default" r:id="rId9"/>
          <w:type w:val="continuous"/>
          <w:pgSz w:w="11906" w:h="16838" w:code="9"/>
          <w:pgMar w:top="540" w:right="626" w:bottom="720" w:left="720" w:header="360" w:footer="184" w:gutter="0"/>
          <w:cols w:space="708"/>
          <w:bidi/>
          <w:rtlGutter/>
          <w:docGrid w:linePitch="360"/>
        </w:sectPr>
      </w:pPr>
    </w:p>
    <w:p w14:paraId="530F5647" w14:textId="77777777" w:rsidR="00D32872" w:rsidRPr="0014273E" w:rsidRDefault="00D32872" w:rsidP="00D32872">
      <w:pPr>
        <w:numPr>
          <w:ilvl w:val="0"/>
          <w:numId w:val="12"/>
        </w:numPr>
        <w:jc w:val="both"/>
      </w:pPr>
      <w:r w:rsidRPr="0014273E">
        <w:rPr>
          <w:rFonts w:hint="cs"/>
          <w:rtl/>
        </w:rPr>
        <w:t>חז"ל: מדה רעה.</w:t>
      </w:r>
    </w:p>
    <w:p w14:paraId="0E6DBD5C" w14:textId="77777777" w:rsidR="00D32872" w:rsidRPr="0014273E" w:rsidRDefault="00D32872" w:rsidP="00D32872">
      <w:pPr>
        <w:numPr>
          <w:ilvl w:val="0"/>
          <w:numId w:val="12"/>
        </w:numPr>
        <w:jc w:val="both"/>
        <w:rPr>
          <w:b/>
          <w:i/>
          <w:lang w:bidi="ar-SA"/>
        </w:rPr>
      </w:pPr>
      <w:r w:rsidRPr="0014273E">
        <w:rPr>
          <w:b/>
          <w:i/>
          <w:rtl/>
        </w:rPr>
        <w:t>קשה לשכחה.</w:t>
      </w:r>
    </w:p>
    <w:p w14:paraId="2306248D" w14:textId="77777777" w:rsidR="00D32872" w:rsidRPr="0014273E" w:rsidRDefault="00D32872" w:rsidP="00D32872">
      <w:pPr>
        <w:numPr>
          <w:ilvl w:val="0"/>
          <w:numId w:val="12"/>
        </w:numPr>
        <w:jc w:val="both"/>
        <w:rPr>
          <w:b/>
          <w:i/>
          <w:lang w:bidi="ar-SA"/>
        </w:rPr>
      </w:pPr>
      <w:r w:rsidRPr="0014273E">
        <w:rPr>
          <w:b/>
          <w:i/>
          <w:rtl/>
        </w:rPr>
        <w:t>למירמא אימתא אאינשי ביתיה.</w:t>
      </w:r>
    </w:p>
    <w:p w14:paraId="3DB4FC8E" w14:textId="77777777" w:rsidR="00D32872" w:rsidRPr="0014273E" w:rsidRDefault="00D32872" w:rsidP="00D32872">
      <w:pPr>
        <w:numPr>
          <w:ilvl w:val="0"/>
          <w:numId w:val="12"/>
        </w:numPr>
        <w:jc w:val="both"/>
        <w:rPr>
          <w:b/>
          <w:i/>
          <w:lang w:bidi="ar-SA"/>
        </w:rPr>
      </w:pPr>
      <w:r w:rsidRPr="0014273E">
        <w:rPr>
          <w:rFonts w:hint="cs"/>
          <w:b/>
          <w:i/>
          <w:rtl/>
        </w:rPr>
        <w:t>מה האיסור של כעס.</w:t>
      </w:r>
    </w:p>
    <w:p w14:paraId="6349AA6D" w14:textId="77777777" w:rsidR="00D32872" w:rsidRPr="00B545F5" w:rsidRDefault="00D32872" w:rsidP="00B545F5">
      <w:pPr>
        <w:numPr>
          <w:ilvl w:val="0"/>
          <w:numId w:val="12"/>
        </w:numPr>
        <w:jc w:val="both"/>
        <w:rPr>
          <w:b/>
          <w:i/>
          <w:lang w:bidi="ar-SA"/>
        </w:rPr>
      </w:pPr>
      <w:r w:rsidRPr="0014273E">
        <w:rPr>
          <w:rFonts w:hint="cs"/>
          <w:b/>
          <w:i/>
          <w:rtl/>
        </w:rPr>
        <w:t>איסור לפני עיור למידות.</w:t>
      </w:r>
    </w:p>
    <w:p w14:paraId="1C1C0572" w14:textId="77777777" w:rsidR="0014273E" w:rsidRDefault="0014273E" w:rsidP="009351B1">
      <w:pPr>
        <w:rPr>
          <w:b/>
          <w:bCs/>
          <w:rtl/>
        </w:rPr>
        <w:sectPr w:rsidR="0014273E" w:rsidSect="0014273E">
          <w:type w:val="continuous"/>
          <w:pgSz w:w="11906" w:h="16838" w:code="9"/>
          <w:pgMar w:top="540" w:right="626" w:bottom="720" w:left="720" w:header="360" w:footer="184" w:gutter="0"/>
          <w:cols w:num="3" w:space="708"/>
          <w:bidi/>
          <w:rtlGutter/>
          <w:docGrid w:linePitch="360"/>
        </w:sectPr>
      </w:pPr>
    </w:p>
    <w:p w14:paraId="7A09A4D3" w14:textId="77777777" w:rsidR="00D32872" w:rsidRPr="0014273E" w:rsidRDefault="00D32872" w:rsidP="009351B1">
      <w:pPr>
        <w:rPr>
          <w:b/>
          <w:bCs/>
          <w:rtl/>
        </w:rPr>
      </w:pPr>
    </w:p>
    <w:p w14:paraId="5F053E9E" w14:textId="77777777" w:rsidR="00F65111" w:rsidRDefault="00D32872" w:rsidP="00FD4121">
      <w:pPr>
        <w:ind w:left="120" w:hanging="120"/>
        <w:jc w:val="both"/>
        <w:rPr>
          <w:rtl/>
        </w:rPr>
      </w:pPr>
      <w:r>
        <w:rPr>
          <w:rFonts w:hint="cs"/>
          <w:b/>
          <w:bCs/>
          <w:rtl/>
        </w:rPr>
        <w:t>דור המלקטים</w:t>
      </w:r>
      <w:r w:rsidR="00F65111">
        <w:rPr>
          <w:rFonts w:hint="cs"/>
          <w:rtl/>
        </w:rPr>
        <w:t xml:space="preserve"> </w:t>
      </w:r>
      <w:r w:rsidR="00E05303">
        <w:rPr>
          <w:rFonts w:hint="cs"/>
          <w:rtl/>
        </w:rPr>
        <w:t>-</w:t>
      </w:r>
      <w:r w:rsidR="00F65111">
        <w:rPr>
          <w:rFonts w:hint="cs"/>
          <w:rtl/>
        </w:rPr>
        <w:t xml:space="preserve"> </w:t>
      </w:r>
      <w:r w:rsidR="00F65111">
        <w:rPr>
          <w:u w:val="single"/>
          <w:rtl/>
        </w:rPr>
        <w:t>ארח מישרים</w:t>
      </w:r>
      <w:r w:rsidR="00F65111">
        <w:rPr>
          <w:rtl/>
        </w:rPr>
        <w:t xml:space="preserve"> (סי' י"ט</w:t>
      </w:r>
      <w:r w:rsidR="00F65111">
        <w:rPr>
          <w:rFonts w:hint="cs"/>
          <w:rtl/>
        </w:rPr>
        <w:t>),</w:t>
      </w:r>
      <w:r w:rsidR="00F4774A">
        <w:rPr>
          <w:rFonts w:hint="cs"/>
          <w:rtl/>
        </w:rPr>
        <w:t xml:space="preserve"> </w:t>
      </w:r>
      <w:r w:rsidR="00F4774A" w:rsidRPr="00F4774A">
        <w:rPr>
          <w:rFonts w:hint="cs"/>
          <w:u w:val="single"/>
          <w:rtl/>
        </w:rPr>
        <w:t>ארחות יושר</w:t>
      </w:r>
      <w:r w:rsidR="00F4774A">
        <w:rPr>
          <w:rFonts w:hint="cs"/>
          <w:rtl/>
        </w:rPr>
        <w:t xml:space="preserve"> (שער כעס וקפידא),</w:t>
      </w:r>
      <w:r w:rsidR="00F65111">
        <w:rPr>
          <w:rFonts w:hint="cs"/>
          <w:rtl/>
        </w:rPr>
        <w:t xml:space="preserve"> </w:t>
      </w:r>
      <w:r w:rsidR="00F65111" w:rsidRPr="003A7000">
        <w:rPr>
          <w:rFonts w:hint="cs"/>
          <w:u w:val="single"/>
          <w:rtl/>
        </w:rPr>
        <w:t>ארך אפים</w:t>
      </w:r>
      <w:r w:rsidR="00F65111">
        <w:rPr>
          <w:rFonts w:hint="cs"/>
          <w:rtl/>
        </w:rPr>
        <w:t xml:space="preserve"> (</w:t>
      </w:r>
      <w:r w:rsidR="00F4774A">
        <w:rPr>
          <w:rFonts w:hint="cs"/>
          <w:rtl/>
        </w:rPr>
        <w:t>ילין</w:t>
      </w:r>
      <w:r w:rsidR="00F65111">
        <w:rPr>
          <w:rFonts w:hint="cs"/>
          <w:rtl/>
        </w:rPr>
        <w:t xml:space="preserve">), </w:t>
      </w:r>
      <w:r w:rsidR="00F65111" w:rsidRPr="00AD179E">
        <w:rPr>
          <w:rFonts w:hint="cs"/>
          <w:u w:val="single"/>
          <w:rtl/>
        </w:rPr>
        <w:t>מהר"ל</w:t>
      </w:r>
      <w:r w:rsidR="00F65111">
        <w:rPr>
          <w:rFonts w:hint="cs"/>
          <w:rtl/>
        </w:rPr>
        <w:t xml:space="preserve"> (נתיבות עולם, נתיב כעס), </w:t>
      </w:r>
      <w:r w:rsidR="00F65111" w:rsidRPr="00511447">
        <w:rPr>
          <w:rFonts w:hint="cs"/>
          <w:u w:val="single"/>
          <w:rtl/>
        </w:rPr>
        <w:t>ארחות הצדיקים</w:t>
      </w:r>
      <w:r w:rsidR="00F65111">
        <w:rPr>
          <w:rFonts w:hint="cs"/>
          <w:rtl/>
        </w:rPr>
        <w:t xml:space="preserve"> (</w:t>
      </w:r>
      <w:r w:rsidR="00F65111">
        <w:rPr>
          <w:rtl/>
        </w:rPr>
        <w:t>שער הכעס</w:t>
      </w:r>
      <w:r w:rsidR="00F65111">
        <w:rPr>
          <w:rFonts w:hint="cs"/>
          <w:rtl/>
        </w:rPr>
        <w:t>).</w:t>
      </w:r>
    </w:p>
    <w:p w14:paraId="674018ED" w14:textId="77777777" w:rsidR="00E05303" w:rsidRPr="00FD4121" w:rsidRDefault="00E05303" w:rsidP="00E05303">
      <w:pPr>
        <w:tabs>
          <w:tab w:val="num" w:pos="1064"/>
        </w:tabs>
        <w:jc w:val="both"/>
      </w:pPr>
    </w:p>
    <w:p w14:paraId="21091AA9" w14:textId="77777777" w:rsidR="004F3B52" w:rsidRDefault="00D32872" w:rsidP="004F3B52">
      <w:pPr>
        <w:numPr>
          <w:ilvl w:val="0"/>
          <w:numId w:val="3"/>
        </w:numPr>
        <w:tabs>
          <w:tab w:val="num" w:pos="1064"/>
        </w:tabs>
        <w:jc w:val="both"/>
      </w:pPr>
      <w:r>
        <w:rPr>
          <w:rFonts w:hint="cs"/>
          <w:sz w:val="28"/>
          <w:szCs w:val="28"/>
          <w:u w:val="single"/>
          <w:rtl/>
        </w:rPr>
        <w:t>חז"ל: מדה רעה</w:t>
      </w:r>
      <w:r w:rsidR="009351B1">
        <w:rPr>
          <w:rFonts w:hint="cs"/>
          <w:rtl/>
        </w:rPr>
        <w:t>.</w:t>
      </w:r>
    </w:p>
    <w:p w14:paraId="755081B5" w14:textId="77777777" w:rsidR="009351B1" w:rsidRDefault="009351B1" w:rsidP="004F3B52">
      <w:pPr>
        <w:numPr>
          <w:ilvl w:val="1"/>
          <w:numId w:val="3"/>
        </w:numPr>
        <w:jc w:val="both"/>
      </w:pPr>
      <w:r>
        <w:rPr>
          <w:rFonts w:hint="cs"/>
          <w:rtl/>
        </w:rPr>
        <w:t xml:space="preserve">אגרת </w:t>
      </w:r>
      <w:r w:rsidRPr="004F3B52">
        <w:rPr>
          <w:rFonts w:hint="cs"/>
          <w:u w:val="single"/>
          <w:rtl/>
        </w:rPr>
        <w:t>הרמב"ן</w:t>
      </w:r>
      <w:r>
        <w:rPr>
          <w:rFonts w:hint="cs"/>
          <w:rtl/>
        </w:rPr>
        <w:t xml:space="preserve"> </w:t>
      </w:r>
      <w:r>
        <w:rPr>
          <w:rtl/>
        </w:rPr>
        <w:t>–</w:t>
      </w:r>
      <w:r>
        <w:rPr>
          <w:rFonts w:hint="cs"/>
          <w:rtl/>
        </w:rPr>
        <w:t xml:space="preserve"> "</w:t>
      </w:r>
      <w:r w:rsidRPr="008B2D01">
        <w:rPr>
          <w:rtl/>
        </w:rPr>
        <w:t>תתנהג תמיד לדבר</w:t>
      </w:r>
      <w:r>
        <w:rPr>
          <w:rFonts w:hint="cs"/>
          <w:rtl/>
        </w:rPr>
        <w:t xml:space="preserve"> כל דבריך בנחת, לכל אדם ובכל עת, ובזה תנצל מן הכעס, </w:t>
      </w:r>
      <w:r w:rsidRPr="004F3B52">
        <w:rPr>
          <w:rFonts w:hint="cs"/>
          <w:b/>
          <w:bCs/>
          <w:u w:val="single"/>
          <w:rtl/>
        </w:rPr>
        <w:t>שהיא מדה רעה</w:t>
      </w:r>
      <w:r w:rsidRPr="004F3B52">
        <w:rPr>
          <w:rFonts w:hint="cs"/>
          <w:b/>
          <w:bCs/>
          <w:rtl/>
        </w:rPr>
        <w:t xml:space="preserve"> </w:t>
      </w:r>
      <w:r w:rsidRPr="009351B1">
        <w:rPr>
          <w:rFonts w:hint="cs"/>
          <w:rtl/>
        </w:rPr>
        <w:t>להחטיא בני אדם</w:t>
      </w:r>
      <w:r>
        <w:rPr>
          <w:rFonts w:hint="cs"/>
          <w:rtl/>
        </w:rPr>
        <w:t>, וכן אמרו רבותינו ז"ל (נדרים דף כב.) כל הכועס כל מיני גיהנם שולטין בו".</w:t>
      </w:r>
    </w:p>
    <w:p w14:paraId="2C8D056D" w14:textId="77777777" w:rsidR="004F3B52" w:rsidRDefault="004F3B52" w:rsidP="004F3B52">
      <w:pPr>
        <w:numPr>
          <w:ilvl w:val="2"/>
          <w:numId w:val="3"/>
        </w:numPr>
        <w:jc w:val="both"/>
        <w:rPr>
          <w:rtl/>
        </w:rPr>
      </w:pPr>
      <w:r w:rsidRPr="004F3B52">
        <w:rPr>
          <w:u w:val="single"/>
          <w:rtl/>
        </w:rPr>
        <w:t>ברכות</w:t>
      </w:r>
      <w:r>
        <w:rPr>
          <w:rtl/>
        </w:rPr>
        <w:t xml:space="preserve"> </w:t>
      </w:r>
      <w:r>
        <w:rPr>
          <w:rFonts w:hint="cs"/>
          <w:rtl/>
        </w:rPr>
        <w:t>(</w:t>
      </w:r>
      <w:r>
        <w:rPr>
          <w:rtl/>
        </w:rPr>
        <w:t>דף כט</w:t>
      </w:r>
      <w:r>
        <w:rPr>
          <w:rFonts w:hint="cs"/>
          <w:rtl/>
        </w:rPr>
        <w:t xml:space="preserve">:) </w:t>
      </w:r>
      <w:r>
        <w:rPr>
          <w:rtl/>
        </w:rPr>
        <w:t>–</w:t>
      </w:r>
      <w:r>
        <w:rPr>
          <w:rFonts w:hint="cs"/>
          <w:rtl/>
        </w:rPr>
        <w:t xml:space="preserve"> "</w:t>
      </w:r>
      <w:r>
        <w:rPr>
          <w:rtl/>
        </w:rPr>
        <w:t xml:space="preserve">אמר ליה </w:t>
      </w:r>
      <w:r w:rsidRPr="004F3B52">
        <w:rPr>
          <w:u w:val="single"/>
          <w:rtl/>
        </w:rPr>
        <w:t>אליהו</w:t>
      </w:r>
      <w:r>
        <w:rPr>
          <w:rtl/>
        </w:rPr>
        <w:t xml:space="preserve"> לרב יהודה אחוה דרב סלא חסידא: לא תרתח ולא תחטי</w:t>
      </w:r>
      <w:r>
        <w:rPr>
          <w:rFonts w:hint="cs"/>
          <w:rtl/>
        </w:rPr>
        <w:t>".</w:t>
      </w:r>
    </w:p>
    <w:p w14:paraId="3915E610" w14:textId="77777777" w:rsidR="009351B1" w:rsidRDefault="009351B1" w:rsidP="009351B1">
      <w:pPr>
        <w:ind w:left="120" w:hanging="120"/>
        <w:jc w:val="both"/>
        <w:rPr>
          <w:rtl/>
        </w:rPr>
      </w:pPr>
    </w:p>
    <w:p w14:paraId="1827C7E3" w14:textId="77777777" w:rsidR="009351B1" w:rsidRDefault="009351B1" w:rsidP="009351B1">
      <w:pPr>
        <w:numPr>
          <w:ilvl w:val="1"/>
          <w:numId w:val="3"/>
        </w:numPr>
        <w:tabs>
          <w:tab w:val="num" w:pos="1064"/>
        </w:tabs>
        <w:jc w:val="both"/>
      </w:pPr>
      <w:r w:rsidRPr="009351B1">
        <w:rPr>
          <w:rFonts w:hint="cs"/>
          <w:u w:val="single"/>
          <w:rtl/>
        </w:rPr>
        <w:t>נדרים</w:t>
      </w:r>
      <w:r>
        <w:rPr>
          <w:rFonts w:hint="cs"/>
          <w:rtl/>
        </w:rPr>
        <w:t xml:space="preserve"> (דף כב.) </w:t>
      </w:r>
      <w:r>
        <w:rPr>
          <w:rtl/>
        </w:rPr>
        <w:t>–</w:t>
      </w:r>
      <w:r>
        <w:rPr>
          <w:rFonts w:hint="cs"/>
          <w:rtl/>
        </w:rPr>
        <w:t xml:space="preserve"> "</w:t>
      </w:r>
      <w:r>
        <w:rPr>
          <w:rtl/>
        </w:rPr>
        <w:t xml:space="preserve">אמר רבי שמואל בר נחמני אמר רבי יונתן: </w:t>
      </w:r>
      <w:r w:rsidRPr="00FD4121">
        <w:rPr>
          <w:b/>
          <w:bCs/>
          <w:rtl/>
        </w:rPr>
        <w:t>כל הכועס כל מיני גיהנם שולטין בו</w:t>
      </w:r>
      <w:r>
        <w:rPr>
          <w:rtl/>
        </w:rPr>
        <w:t xml:space="preserve">, שנאמר: </w:t>
      </w:r>
      <w:r>
        <w:rPr>
          <w:rFonts w:hint="cs"/>
          <w:rtl/>
        </w:rPr>
        <w:t>(</w:t>
      </w:r>
      <w:r>
        <w:rPr>
          <w:rtl/>
        </w:rPr>
        <w:t>קהלת</w:t>
      </w:r>
      <w:r>
        <w:rPr>
          <w:rFonts w:hint="cs"/>
          <w:rtl/>
        </w:rPr>
        <w:t xml:space="preserve"> פרק</w:t>
      </w:r>
      <w:r>
        <w:rPr>
          <w:rtl/>
        </w:rPr>
        <w:t xml:space="preserve"> י</w:t>
      </w:r>
      <w:r>
        <w:rPr>
          <w:rFonts w:hint="cs"/>
          <w:rtl/>
        </w:rPr>
        <w:t>"</w:t>
      </w:r>
      <w:r>
        <w:rPr>
          <w:rtl/>
        </w:rPr>
        <w:t>א</w:t>
      </w:r>
      <w:r>
        <w:rPr>
          <w:rFonts w:hint="cs"/>
          <w:rtl/>
        </w:rPr>
        <w:t>)</w:t>
      </w:r>
      <w:r>
        <w:rPr>
          <w:rtl/>
        </w:rPr>
        <w:t xml:space="preserve"> והסר כעס מלבך והעבר רעה מבשרך, ואין רעה אלא גיהנם, שנאמר: </w:t>
      </w:r>
      <w:r>
        <w:rPr>
          <w:rFonts w:hint="cs"/>
          <w:rtl/>
        </w:rPr>
        <w:t>(</w:t>
      </w:r>
      <w:r>
        <w:rPr>
          <w:rtl/>
        </w:rPr>
        <w:t xml:space="preserve">משלי </w:t>
      </w:r>
      <w:r>
        <w:rPr>
          <w:rFonts w:hint="cs"/>
          <w:rtl/>
        </w:rPr>
        <w:t xml:space="preserve">פרק </w:t>
      </w:r>
      <w:r>
        <w:rPr>
          <w:rtl/>
        </w:rPr>
        <w:t>ט</w:t>
      </w:r>
      <w:r>
        <w:rPr>
          <w:rFonts w:hint="cs"/>
          <w:rtl/>
        </w:rPr>
        <w:t>"</w:t>
      </w:r>
      <w:r>
        <w:rPr>
          <w:rtl/>
        </w:rPr>
        <w:t>ז</w:t>
      </w:r>
      <w:r>
        <w:rPr>
          <w:rFonts w:hint="cs"/>
          <w:rtl/>
        </w:rPr>
        <w:t>)</w:t>
      </w:r>
      <w:r>
        <w:rPr>
          <w:rtl/>
        </w:rPr>
        <w:t xml:space="preserve"> כל פעל ה' למענהו וגם רשע ליום רעה</w:t>
      </w:r>
      <w:r>
        <w:rPr>
          <w:rFonts w:hint="cs"/>
          <w:rtl/>
        </w:rPr>
        <w:t>".</w:t>
      </w:r>
      <w:r w:rsidRPr="009351B1">
        <w:rPr>
          <w:rFonts w:hint="cs"/>
          <w:rtl/>
        </w:rPr>
        <w:t xml:space="preserve"> </w:t>
      </w:r>
    </w:p>
    <w:p w14:paraId="492BFB4C" w14:textId="77777777" w:rsidR="00D32872" w:rsidRDefault="009351B1" w:rsidP="00D32872">
      <w:pPr>
        <w:numPr>
          <w:ilvl w:val="2"/>
          <w:numId w:val="3"/>
        </w:numPr>
        <w:tabs>
          <w:tab w:val="left" w:pos="30"/>
          <w:tab w:val="num" w:pos="1064"/>
        </w:tabs>
        <w:jc w:val="both"/>
      </w:pPr>
      <w:r w:rsidRPr="00FD4121">
        <w:rPr>
          <w:rFonts w:hint="cs"/>
          <w:b/>
          <w:bCs/>
          <w:rtl/>
        </w:rPr>
        <w:t>פירוש, שגורם לאדם לעשות כמה עבירות</w:t>
      </w:r>
      <w:r w:rsidR="00D32872">
        <w:rPr>
          <w:rFonts w:hint="cs"/>
          <w:rtl/>
        </w:rPr>
        <w:t>.</w:t>
      </w:r>
    </w:p>
    <w:p w14:paraId="3754766A" w14:textId="77777777" w:rsidR="00D32872" w:rsidRDefault="009351B1" w:rsidP="00D32872">
      <w:pPr>
        <w:numPr>
          <w:ilvl w:val="3"/>
          <w:numId w:val="3"/>
        </w:numPr>
        <w:tabs>
          <w:tab w:val="left" w:pos="30"/>
          <w:tab w:val="num" w:pos="1064"/>
        </w:tabs>
        <w:jc w:val="both"/>
      </w:pPr>
      <w:r w:rsidRPr="00511447">
        <w:rPr>
          <w:rFonts w:hint="cs"/>
          <w:u w:val="single"/>
          <w:rtl/>
        </w:rPr>
        <w:t>רמב"ן</w:t>
      </w:r>
      <w:r w:rsidRPr="009351B1">
        <w:rPr>
          <w:rFonts w:hint="cs"/>
          <w:rtl/>
        </w:rPr>
        <w:t xml:space="preserve"> (</w:t>
      </w:r>
      <w:r>
        <w:rPr>
          <w:rFonts w:hint="cs"/>
          <w:rtl/>
        </w:rPr>
        <w:t>באגרת [לשונו לעיל], חולין דף ז. ד"ה ורבינו</w:t>
      </w:r>
      <w:r w:rsidR="00D32872">
        <w:rPr>
          <w:rFonts w:hint="cs"/>
          <w:rtl/>
        </w:rPr>
        <w:t xml:space="preserve">) </w:t>
      </w:r>
      <w:r w:rsidR="00D32872">
        <w:rPr>
          <w:rtl/>
        </w:rPr>
        <w:t>–</w:t>
      </w:r>
      <w:r>
        <w:rPr>
          <w:rFonts w:hint="cs"/>
          <w:rtl/>
        </w:rPr>
        <w:t xml:space="preserve"> "</w:t>
      </w:r>
      <w:r>
        <w:rPr>
          <w:rtl/>
        </w:rPr>
        <w:t>ור' אליעזר וחביריו שנקרעה ספר תורה על ידן מתוך שבאו לכלל כעס באו לכלל חטא שכל הכועס כל מיני גיהנם שולטין בו</w:t>
      </w:r>
      <w:r>
        <w:rPr>
          <w:rFonts w:hint="cs"/>
          <w:rtl/>
        </w:rPr>
        <w:t>"</w:t>
      </w:r>
      <w:r w:rsidR="00D32872">
        <w:rPr>
          <w:rFonts w:hint="cs"/>
          <w:rtl/>
        </w:rPr>
        <w:t>.</w:t>
      </w:r>
    </w:p>
    <w:p w14:paraId="3E4F9840" w14:textId="77777777" w:rsidR="00D32872" w:rsidRDefault="009351B1" w:rsidP="00D32872">
      <w:pPr>
        <w:numPr>
          <w:ilvl w:val="3"/>
          <w:numId w:val="3"/>
        </w:numPr>
        <w:tabs>
          <w:tab w:val="left" w:pos="30"/>
          <w:tab w:val="num" w:pos="1064"/>
        </w:tabs>
        <w:jc w:val="both"/>
      </w:pPr>
      <w:r>
        <w:rPr>
          <w:rFonts w:hint="cs"/>
          <w:rtl/>
        </w:rPr>
        <w:t xml:space="preserve">פי' </w:t>
      </w:r>
      <w:r w:rsidRPr="009351B1">
        <w:rPr>
          <w:rFonts w:hint="cs"/>
          <w:u w:val="single"/>
          <w:rtl/>
        </w:rPr>
        <w:t>הרא"ש</w:t>
      </w:r>
      <w:r>
        <w:rPr>
          <w:rFonts w:hint="cs"/>
          <w:rtl/>
        </w:rPr>
        <w:t xml:space="preserve"> (נדרים דף כב. ד"ה כל</w:t>
      </w:r>
      <w:r w:rsidR="00D32872">
        <w:rPr>
          <w:rFonts w:hint="cs"/>
          <w:rtl/>
        </w:rPr>
        <w:t xml:space="preserve">) </w:t>
      </w:r>
      <w:r w:rsidR="00D32872">
        <w:rPr>
          <w:rtl/>
        </w:rPr>
        <w:t>–</w:t>
      </w:r>
      <w:r>
        <w:rPr>
          <w:rFonts w:hint="cs"/>
          <w:rtl/>
        </w:rPr>
        <w:t xml:space="preserve"> "א"נ מתוך כעסו בא לידי עבירה ומשליט עליו גיהנם"</w:t>
      </w:r>
      <w:r w:rsidR="00D32872">
        <w:rPr>
          <w:rFonts w:hint="cs"/>
          <w:rtl/>
        </w:rPr>
        <w:t>.</w:t>
      </w:r>
    </w:p>
    <w:p w14:paraId="0E909DA1" w14:textId="77777777" w:rsidR="00D32872" w:rsidRDefault="009351B1" w:rsidP="00D32872">
      <w:pPr>
        <w:numPr>
          <w:ilvl w:val="3"/>
          <w:numId w:val="3"/>
        </w:numPr>
        <w:tabs>
          <w:tab w:val="left" w:pos="30"/>
          <w:tab w:val="num" w:pos="1064"/>
        </w:tabs>
        <w:jc w:val="both"/>
      </w:pPr>
      <w:r w:rsidRPr="009351B1">
        <w:rPr>
          <w:rFonts w:hint="cs"/>
          <w:u w:val="single"/>
          <w:rtl/>
        </w:rPr>
        <w:t>מאירי</w:t>
      </w:r>
      <w:r>
        <w:rPr>
          <w:rFonts w:hint="cs"/>
          <w:rtl/>
        </w:rPr>
        <w:t xml:space="preserve"> (נדרים דף כב. ד"ה מאחר</w:t>
      </w:r>
      <w:r w:rsidR="00D32872">
        <w:rPr>
          <w:rFonts w:hint="cs"/>
          <w:rtl/>
        </w:rPr>
        <w:t xml:space="preserve">) </w:t>
      </w:r>
      <w:r w:rsidR="00D32872">
        <w:rPr>
          <w:rtl/>
        </w:rPr>
        <w:t>–</w:t>
      </w:r>
      <w:r>
        <w:rPr>
          <w:rFonts w:hint="cs"/>
          <w:rtl/>
        </w:rPr>
        <w:t xml:space="preserve"> "</w:t>
      </w:r>
      <w:r>
        <w:rPr>
          <w:rtl/>
        </w:rPr>
        <w:t>כל אדם הכועס כל מיני גיהנם שולטין בו ר"ל שהוא פתח ושרש לכל עבירות שבעולם ונמצא בסיבתו מוכן לכל מיני עונשין והוא שאמר שלמה הסר כעס מלבך והעבר רעה מבשרך</w:t>
      </w:r>
      <w:r>
        <w:rPr>
          <w:rFonts w:hint="cs"/>
          <w:rtl/>
        </w:rPr>
        <w:t>"</w:t>
      </w:r>
      <w:r w:rsidR="00D32872">
        <w:rPr>
          <w:rFonts w:hint="cs"/>
          <w:rtl/>
        </w:rPr>
        <w:t>.</w:t>
      </w:r>
    </w:p>
    <w:p w14:paraId="5CFBDCD0" w14:textId="77777777" w:rsidR="009351B1" w:rsidRDefault="003A7000" w:rsidP="00D32872">
      <w:pPr>
        <w:numPr>
          <w:ilvl w:val="3"/>
          <w:numId w:val="3"/>
        </w:numPr>
        <w:tabs>
          <w:tab w:val="left" w:pos="30"/>
          <w:tab w:val="num" w:pos="1064"/>
        </w:tabs>
        <w:jc w:val="both"/>
      </w:pPr>
      <w:r w:rsidRPr="003A7000">
        <w:rPr>
          <w:rFonts w:hint="cs"/>
          <w:u w:val="single"/>
          <w:rtl/>
        </w:rPr>
        <w:t>הג</w:t>
      </w:r>
      <w:r w:rsidR="009351B1" w:rsidRPr="003A7000">
        <w:rPr>
          <w:u w:val="single"/>
          <w:rtl/>
        </w:rPr>
        <w:t>ר' צדוק הכהן מלובלין</w:t>
      </w:r>
      <w:r w:rsidR="009351B1">
        <w:rPr>
          <w:rtl/>
        </w:rPr>
        <w:t xml:space="preserve"> </w:t>
      </w:r>
      <w:r w:rsidR="009351B1">
        <w:rPr>
          <w:rFonts w:hint="cs"/>
          <w:rtl/>
        </w:rPr>
        <w:t>(</w:t>
      </w:r>
      <w:r w:rsidR="009351B1">
        <w:rPr>
          <w:rtl/>
        </w:rPr>
        <w:t>פרי צדיק פר</w:t>
      </w:r>
      <w:r w:rsidR="009351B1">
        <w:rPr>
          <w:rFonts w:hint="cs"/>
          <w:rtl/>
        </w:rPr>
        <w:t>'</w:t>
      </w:r>
      <w:r w:rsidR="009351B1">
        <w:rPr>
          <w:rtl/>
        </w:rPr>
        <w:t xml:space="preserve"> ראה</w:t>
      </w:r>
      <w:r w:rsidR="00D32872">
        <w:rPr>
          <w:rFonts w:hint="cs"/>
          <w:rtl/>
        </w:rPr>
        <w:t xml:space="preserve">) </w:t>
      </w:r>
      <w:r w:rsidR="00D32872">
        <w:rPr>
          <w:rtl/>
        </w:rPr>
        <w:t>–</w:t>
      </w:r>
      <w:r w:rsidR="009351B1">
        <w:rPr>
          <w:rFonts w:hint="cs"/>
          <w:rtl/>
        </w:rPr>
        <w:t xml:space="preserve"> "</w:t>
      </w:r>
      <w:r w:rsidR="009351B1">
        <w:rPr>
          <w:rtl/>
        </w:rPr>
        <w:t>והכעס הוא שורש היצר הרע שורש לכל העבירות וכמו שאמרו (נדרים כ"ב א) כל הכועס כל מיני גיהנום שולטין בו היינו כיון שעל ידי הכעס יכול לבוא לכל מיני חטאים ועל ידי זה שולטין בו כל מיני גיהנום</w:t>
      </w:r>
      <w:r w:rsidR="00D32872">
        <w:rPr>
          <w:rFonts w:hint="cs"/>
          <w:rtl/>
        </w:rPr>
        <w:t>"</w:t>
      </w:r>
      <w:r w:rsidR="009351B1">
        <w:rPr>
          <w:rFonts w:hint="cs"/>
          <w:rtl/>
        </w:rPr>
        <w:t>.</w:t>
      </w:r>
    </w:p>
    <w:p w14:paraId="455301A9" w14:textId="77777777" w:rsidR="00D32872" w:rsidRDefault="009351B1" w:rsidP="00D32872">
      <w:pPr>
        <w:numPr>
          <w:ilvl w:val="2"/>
          <w:numId w:val="3"/>
        </w:numPr>
        <w:tabs>
          <w:tab w:val="num" w:pos="1064"/>
        </w:tabs>
        <w:jc w:val="both"/>
      </w:pPr>
      <w:r w:rsidRPr="00FD4121">
        <w:rPr>
          <w:rFonts w:hint="cs"/>
          <w:b/>
          <w:bCs/>
          <w:rtl/>
        </w:rPr>
        <w:t>פירוש, שגורם לכופר בעיקר</w:t>
      </w:r>
      <w:r w:rsidR="00D32872">
        <w:rPr>
          <w:rFonts w:hint="cs"/>
          <w:rtl/>
        </w:rPr>
        <w:t>.</w:t>
      </w:r>
    </w:p>
    <w:p w14:paraId="1C739207" w14:textId="77777777" w:rsidR="009351B1" w:rsidRPr="00FD4121" w:rsidRDefault="009351B1" w:rsidP="00D32872">
      <w:pPr>
        <w:numPr>
          <w:ilvl w:val="3"/>
          <w:numId w:val="3"/>
        </w:numPr>
        <w:tabs>
          <w:tab w:val="num" w:pos="1064"/>
        </w:tabs>
        <w:jc w:val="both"/>
        <w:rPr>
          <w:rtl/>
        </w:rPr>
      </w:pPr>
      <w:r w:rsidRPr="00FD4121">
        <w:rPr>
          <w:rFonts w:hint="cs"/>
          <w:u w:val="single"/>
          <w:rtl/>
        </w:rPr>
        <w:t>ר"ן</w:t>
      </w:r>
      <w:r w:rsidRPr="00FD4121">
        <w:rPr>
          <w:rFonts w:hint="cs"/>
          <w:rtl/>
        </w:rPr>
        <w:t xml:space="preserve"> (נדרים דף כב. ד"ה כל</w:t>
      </w:r>
      <w:r w:rsidR="00D32872">
        <w:rPr>
          <w:rFonts w:hint="cs"/>
          <w:rtl/>
        </w:rPr>
        <w:t xml:space="preserve">) </w:t>
      </w:r>
      <w:r w:rsidR="00D32872">
        <w:rPr>
          <w:rtl/>
        </w:rPr>
        <w:t>–</w:t>
      </w:r>
      <w:r w:rsidRPr="00FD4121">
        <w:rPr>
          <w:rFonts w:hint="cs"/>
          <w:rtl/>
        </w:rPr>
        <w:t xml:space="preserve"> "</w:t>
      </w:r>
      <w:r w:rsidRPr="00FD4121">
        <w:rPr>
          <w:rtl/>
        </w:rPr>
        <w:t>כל אדם הכועס כל מיני גיהנם שולטים בו</w:t>
      </w:r>
      <w:r w:rsidR="00741091">
        <w:rPr>
          <w:rFonts w:hint="cs"/>
          <w:rtl/>
        </w:rPr>
        <w:t>.</w:t>
      </w:r>
      <w:r w:rsidRPr="00FD4121">
        <w:rPr>
          <w:rtl/>
        </w:rPr>
        <w:t xml:space="preserve"> לפי שהכעס מביאו לכפור בעיקר כדאמרינן בפרק רבי אליעזר דאורג (שבת קה:) דמשבר כליו בחמתו יהיה בעיניך כעובד עבודת כוכבים</w:t>
      </w:r>
      <w:r w:rsidR="00D32872">
        <w:rPr>
          <w:rFonts w:hint="cs"/>
          <w:rtl/>
        </w:rPr>
        <w:t>"</w:t>
      </w:r>
      <w:r w:rsidRPr="00FD4121">
        <w:rPr>
          <w:rFonts w:hint="cs"/>
          <w:rtl/>
        </w:rPr>
        <w:t>.</w:t>
      </w:r>
    </w:p>
    <w:p w14:paraId="18B5E406" w14:textId="77777777" w:rsidR="009351B1" w:rsidRPr="00FD4121" w:rsidRDefault="009351B1" w:rsidP="00BF4596">
      <w:pPr>
        <w:tabs>
          <w:tab w:val="num" w:pos="1064"/>
        </w:tabs>
        <w:jc w:val="both"/>
      </w:pPr>
    </w:p>
    <w:p w14:paraId="14F9669D" w14:textId="77777777" w:rsidR="003A7000" w:rsidRPr="003A7000" w:rsidRDefault="003A7000" w:rsidP="009351B1">
      <w:pPr>
        <w:numPr>
          <w:ilvl w:val="1"/>
          <w:numId w:val="3"/>
        </w:numPr>
        <w:jc w:val="both"/>
      </w:pPr>
      <w:r w:rsidRPr="003A7000">
        <w:rPr>
          <w:rFonts w:hint="cs"/>
          <w:b/>
          <w:bCs/>
          <w:rtl/>
        </w:rPr>
        <w:t>חז"ל</w:t>
      </w:r>
      <w:r>
        <w:rPr>
          <w:rFonts w:hint="cs"/>
          <w:rtl/>
        </w:rPr>
        <w:t>.</w:t>
      </w:r>
    </w:p>
    <w:p w14:paraId="3EE263DC" w14:textId="77777777" w:rsidR="00D32872" w:rsidRDefault="003A7000" w:rsidP="00D32872">
      <w:pPr>
        <w:numPr>
          <w:ilvl w:val="2"/>
          <w:numId w:val="3"/>
        </w:numPr>
        <w:jc w:val="both"/>
      </w:pPr>
      <w:r>
        <w:rPr>
          <w:rtl/>
        </w:rPr>
        <w:t>כל הכועס כאילו עובד עבודת כוכבים</w:t>
      </w:r>
      <w:r w:rsidR="00D32872">
        <w:rPr>
          <w:rFonts w:hint="cs"/>
          <w:rtl/>
        </w:rPr>
        <w:t>.</w:t>
      </w:r>
    </w:p>
    <w:p w14:paraId="0E1DCC10" w14:textId="77777777" w:rsidR="00D32872" w:rsidRDefault="003A7000" w:rsidP="00D32872">
      <w:pPr>
        <w:numPr>
          <w:ilvl w:val="3"/>
          <w:numId w:val="3"/>
        </w:numPr>
        <w:jc w:val="both"/>
      </w:pPr>
      <w:r w:rsidRPr="003A7000">
        <w:rPr>
          <w:rFonts w:hint="cs"/>
          <w:u w:val="single"/>
          <w:rtl/>
        </w:rPr>
        <w:t>זוהר</w:t>
      </w:r>
      <w:r>
        <w:rPr>
          <w:rFonts w:hint="cs"/>
          <w:rtl/>
        </w:rPr>
        <w:t xml:space="preserve"> (בראשית כ"ז-ב', קרח קע"ט-א', פנחס רל"ד-ב'</w:t>
      </w:r>
      <w:r w:rsidR="00F65111">
        <w:rPr>
          <w:rFonts w:hint="cs"/>
          <w:rtl/>
        </w:rPr>
        <w:t>, זהר חדש פר' נח ל"ו-א', תיקוני זהר ריש תיקון נ"ו</w:t>
      </w:r>
      <w:r>
        <w:rPr>
          <w:rFonts w:hint="cs"/>
          <w:rtl/>
        </w:rPr>
        <w:t>)</w:t>
      </w:r>
      <w:r w:rsidR="00D32872">
        <w:rPr>
          <w:rFonts w:hint="cs"/>
          <w:rtl/>
        </w:rPr>
        <w:t>.</w:t>
      </w:r>
    </w:p>
    <w:p w14:paraId="282A2CD3" w14:textId="77777777" w:rsidR="00D32872" w:rsidRDefault="00F65111" w:rsidP="00D32872">
      <w:pPr>
        <w:numPr>
          <w:ilvl w:val="3"/>
          <w:numId w:val="3"/>
        </w:numPr>
        <w:jc w:val="both"/>
      </w:pPr>
      <w:r w:rsidRPr="00F65111">
        <w:rPr>
          <w:rFonts w:hint="cs"/>
          <w:u w:val="single"/>
          <w:rtl/>
        </w:rPr>
        <w:t>מדרש נעלם</w:t>
      </w:r>
      <w:r>
        <w:rPr>
          <w:rFonts w:hint="cs"/>
          <w:rtl/>
        </w:rPr>
        <w:t xml:space="preserve"> (אוצר מדרשים ריש עמ' רע"ד</w:t>
      </w:r>
      <w:r w:rsidR="00D32872">
        <w:rPr>
          <w:rFonts w:hint="cs"/>
          <w:rtl/>
        </w:rPr>
        <w:t xml:space="preserve">) </w:t>
      </w:r>
      <w:r w:rsidR="00D32872">
        <w:rPr>
          <w:rtl/>
        </w:rPr>
        <w:t>–</w:t>
      </w:r>
      <w:r>
        <w:rPr>
          <w:rFonts w:hint="cs"/>
          <w:rtl/>
        </w:rPr>
        <w:t xml:space="preserve"> "</w:t>
      </w:r>
      <w:r>
        <w:rPr>
          <w:rtl/>
        </w:rPr>
        <w:t>שכל הכועס כאילו עובד ע"ז, שכך היא אומנתו של יצר הרע היום אומר לך עשה כך ולמחר יאמר לך עבוד ע"ז</w:t>
      </w:r>
      <w:r>
        <w:rPr>
          <w:rFonts w:hint="cs"/>
          <w:rtl/>
        </w:rPr>
        <w:t>"</w:t>
      </w:r>
      <w:r w:rsidR="00D32872">
        <w:rPr>
          <w:rFonts w:hint="cs"/>
          <w:rtl/>
        </w:rPr>
        <w:t>.</w:t>
      </w:r>
    </w:p>
    <w:p w14:paraId="7506582A" w14:textId="77777777" w:rsidR="003A7000" w:rsidRPr="003A7000" w:rsidRDefault="003A7000" w:rsidP="00D32872">
      <w:pPr>
        <w:numPr>
          <w:ilvl w:val="3"/>
          <w:numId w:val="3"/>
        </w:numPr>
        <w:jc w:val="both"/>
      </w:pPr>
      <w:r w:rsidRPr="001A1BAD">
        <w:rPr>
          <w:u w:val="single"/>
          <w:rtl/>
        </w:rPr>
        <w:t>רמב"ם</w:t>
      </w:r>
      <w:r>
        <w:rPr>
          <w:rtl/>
        </w:rPr>
        <w:t xml:space="preserve"> </w:t>
      </w:r>
      <w:r>
        <w:rPr>
          <w:rFonts w:hint="cs"/>
          <w:rtl/>
        </w:rPr>
        <w:t>(</w:t>
      </w:r>
      <w:r>
        <w:rPr>
          <w:rtl/>
        </w:rPr>
        <w:t>הל</w:t>
      </w:r>
      <w:r>
        <w:rPr>
          <w:rFonts w:hint="cs"/>
          <w:rtl/>
        </w:rPr>
        <w:t>'</w:t>
      </w:r>
      <w:r>
        <w:rPr>
          <w:rtl/>
        </w:rPr>
        <w:t xml:space="preserve"> דעות פרק ב</w:t>
      </w:r>
      <w:r>
        <w:rPr>
          <w:rFonts w:hint="cs"/>
          <w:rtl/>
        </w:rPr>
        <w:t>' הל' ג'</w:t>
      </w:r>
      <w:r w:rsidR="00D32872">
        <w:rPr>
          <w:rFonts w:hint="cs"/>
          <w:rtl/>
        </w:rPr>
        <w:t xml:space="preserve">) </w:t>
      </w:r>
      <w:r w:rsidR="00D32872">
        <w:rPr>
          <w:rtl/>
        </w:rPr>
        <w:t>–</w:t>
      </w:r>
      <w:r w:rsidR="00595B14">
        <w:rPr>
          <w:rFonts w:hint="cs"/>
          <w:rtl/>
        </w:rPr>
        <w:t xml:space="preserve"> "</w:t>
      </w:r>
      <w:r w:rsidR="00595B14">
        <w:rPr>
          <w:rtl/>
        </w:rPr>
        <w:t>כל הכועס כאילו עובד עבודת כוכבים</w:t>
      </w:r>
      <w:r w:rsidR="00595B14">
        <w:rPr>
          <w:rFonts w:hint="cs"/>
          <w:rtl/>
        </w:rPr>
        <w:t>"</w:t>
      </w:r>
      <w:r>
        <w:rPr>
          <w:rFonts w:hint="cs"/>
          <w:rtl/>
        </w:rPr>
        <w:t>.</w:t>
      </w:r>
    </w:p>
    <w:p w14:paraId="0F714855" w14:textId="77777777" w:rsidR="009351B1" w:rsidRDefault="009351B1" w:rsidP="003A7000">
      <w:pPr>
        <w:numPr>
          <w:ilvl w:val="2"/>
          <w:numId w:val="3"/>
        </w:numPr>
        <w:jc w:val="both"/>
      </w:pPr>
      <w:r w:rsidRPr="00511447">
        <w:rPr>
          <w:rFonts w:hint="cs"/>
          <w:u w:val="single"/>
          <w:rtl/>
        </w:rPr>
        <w:t>ארחות הצדיקים</w:t>
      </w:r>
      <w:r>
        <w:rPr>
          <w:rFonts w:hint="cs"/>
          <w:rtl/>
        </w:rPr>
        <w:t xml:space="preserve"> (</w:t>
      </w:r>
      <w:r>
        <w:rPr>
          <w:rtl/>
        </w:rPr>
        <w:t>שער הכעס</w:t>
      </w:r>
      <w:r>
        <w:rPr>
          <w:rFonts w:hint="cs"/>
          <w:rtl/>
        </w:rPr>
        <w:t xml:space="preserve">) </w:t>
      </w:r>
      <w:r>
        <w:rPr>
          <w:rtl/>
        </w:rPr>
        <w:t xml:space="preserve">– </w:t>
      </w:r>
      <w:r>
        <w:rPr>
          <w:rFonts w:hint="cs"/>
          <w:rtl/>
        </w:rPr>
        <w:t>"</w:t>
      </w:r>
      <w:r>
        <w:rPr>
          <w:rtl/>
        </w:rPr>
        <w:t>כללו של דבר: אין הכעסן מקבל שום מידה טובה, אם לא יסיר מלבו הכעס</w:t>
      </w:r>
      <w:r>
        <w:rPr>
          <w:rFonts w:hint="cs"/>
          <w:rtl/>
        </w:rPr>
        <w:t>".</w:t>
      </w:r>
    </w:p>
    <w:p w14:paraId="07F0AF23" w14:textId="77777777" w:rsidR="00BF4596" w:rsidRPr="00BF4596" w:rsidRDefault="00BF4596" w:rsidP="00BF4596">
      <w:pPr>
        <w:jc w:val="both"/>
      </w:pPr>
    </w:p>
    <w:p w14:paraId="377B856B" w14:textId="77777777" w:rsidR="00FD4121" w:rsidRPr="00FD4121" w:rsidRDefault="00FD4121" w:rsidP="00FD4121">
      <w:pPr>
        <w:numPr>
          <w:ilvl w:val="0"/>
          <w:numId w:val="3"/>
        </w:numPr>
        <w:jc w:val="both"/>
      </w:pPr>
      <w:r w:rsidRPr="00FD4121">
        <w:rPr>
          <w:rFonts w:hint="cs"/>
          <w:sz w:val="28"/>
          <w:szCs w:val="28"/>
          <w:u w:val="single"/>
          <w:rtl/>
        </w:rPr>
        <w:t>קשה לשכחה</w:t>
      </w:r>
      <w:r>
        <w:rPr>
          <w:rFonts w:hint="cs"/>
          <w:rtl/>
        </w:rPr>
        <w:t>.</w:t>
      </w:r>
    </w:p>
    <w:p w14:paraId="18BA1A16" w14:textId="77777777" w:rsidR="00FD4121" w:rsidRDefault="00FD4121" w:rsidP="00FD4121">
      <w:pPr>
        <w:numPr>
          <w:ilvl w:val="1"/>
          <w:numId w:val="3"/>
        </w:numPr>
        <w:jc w:val="both"/>
      </w:pPr>
      <w:r>
        <w:rPr>
          <w:rFonts w:hint="cs"/>
          <w:b/>
          <w:bCs/>
          <w:rtl/>
        </w:rPr>
        <w:t>אדם שכועס</w:t>
      </w:r>
      <w:r>
        <w:rPr>
          <w:rFonts w:hint="cs"/>
          <w:rtl/>
        </w:rPr>
        <w:t>.</w:t>
      </w:r>
    </w:p>
    <w:p w14:paraId="36878B05" w14:textId="77777777" w:rsidR="00FD4121" w:rsidRDefault="00FD4121" w:rsidP="00173AC6">
      <w:pPr>
        <w:numPr>
          <w:ilvl w:val="2"/>
          <w:numId w:val="3"/>
        </w:numPr>
        <w:jc w:val="both"/>
      </w:pPr>
      <w:r>
        <w:rPr>
          <w:rFonts w:hint="cs"/>
          <w:u w:val="single"/>
          <w:rtl/>
        </w:rPr>
        <w:t>נדרים</w:t>
      </w:r>
      <w:r>
        <w:rPr>
          <w:rFonts w:hint="cs"/>
          <w:rtl/>
        </w:rPr>
        <w:t xml:space="preserve"> (דף כב:)</w:t>
      </w:r>
      <w:r w:rsidR="00173AC6">
        <w:rPr>
          <w:rFonts w:hint="cs"/>
          <w:rtl/>
        </w:rPr>
        <w:t xml:space="preserve"> </w:t>
      </w:r>
      <w:r>
        <w:rPr>
          <w:rFonts w:hint="cs"/>
          <w:rtl/>
        </w:rPr>
        <w:t xml:space="preserve">– "כל הכועס ... ר' ירמיה מדיפתי אמר: </w:t>
      </w:r>
      <w:r>
        <w:rPr>
          <w:rFonts w:hint="cs"/>
          <w:b/>
          <w:bCs/>
          <w:rtl/>
        </w:rPr>
        <w:t>משכח תלמודו</w:t>
      </w:r>
      <w:r w:rsidRPr="00FD4121">
        <w:rPr>
          <w:rFonts w:hint="cs"/>
          <w:b/>
          <w:bCs/>
          <w:rtl/>
        </w:rPr>
        <w:t xml:space="preserve"> ומוסיף טיפשות</w:t>
      </w:r>
      <w:r>
        <w:rPr>
          <w:rFonts w:hint="cs"/>
          <w:rtl/>
        </w:rPr>
        <w:t>, שנאמר: כי כעס בחיק כסילים ינוח, וכתיב: וכסיל יפרוש אולת".</w:t>
      </w:r>
    </w:p>
    <w:p w14:paraId="08ED0E2B" w14:textId="77777777" w:rsidR="00FD4121" w:rsidRDefault="00FD4121" w:rsidP="00FD4121">
      <w:pPr>
        <w:numPr>
          <w:ilvl w:val="3"/>
          <w:numId w:val="3"/>
        </w:numPr>
        <w:jc w:val="both"/>
      </w:pPr>
      <w:r>
        <w:rPr>
          <w:rFonts w:hint="cs"/>
          <w:u w:val="single"/>
          <w:rtl/>
        </w:rPr>
        <w:t>מהרש"א</w:t>
      </w:r>
      <w:r>
        <w:rPr>
          <w:rFonts w:hint="cs"/>
          <w:rtl/>
        </w:rPr>
        <w:t xml:space="preserve"> (חידושי אגדות נדרים דף כב: ד"ה משכח) – "משכח תלמודו ומוסיף כו' שנאמר כעס בחיק כסילים גו'. מדת החכמים גם כשכועסים עם חביריהם או תלמידיהן נוחין לרצות ומעבירין על מדותיהם אבל זה הכסיל אינו נוח לרצות והכעס מונח זמן רב בחיקו עם חביריו ותלמידיו </w:t>
      </w:r>
      <w:r>
        <w:rPr>
          <w:rFonts w:hint="cs"/>
          <w:b/>
          <w:bCs/>
          <w:rtl/>
        </w:rPr>
        <w:t>וע"י זה הוא לומד בד בבד</w:t>
      </w:r>
      <w:r>
        <w:rPr>
          <w:rFonts w:hint="cs"/>
          <w:rtl/>
        </w:rPr>
        <w:t xml:space="preserve"> ומטפש כדאמרינן פ"ק דתענית חרב אל הבדים ונואלו כו' וז"ש וכסיל יפרוש אולת שע"י זה שאין לו חבר ותלמיד יפרוש אולת בתורה שאינו מכוין לפרש האמת כמ"ש שם הרבה למדתי מרבותי ויותר מחבירי ויותר מתלמידי כו' וק"ל".</w:t>
      </w:r>
    </w:p>
    <w:p w14:paraId="094548D0" w14:textId="77777777" w:rsidR="00FD4121" w:rsidRDefault="00FD4121" w:rsidP="00FD4121">
      <w:pPr>
        <w:numPr>
          <w:ilvl w:val="2"/>
          <w:numId w:val="3"/>
        </w:numPr>
        <w:jc w:val="both"/>
      </w:pPr>
      <w:r>
        <w:rPr>
          <w:rFonts w:hint="cs"/>
          <w:u w:val="single"/>
          <w:rtl/>
        </w:rPr>
        <w:t>פסחים</w:t>
      </w:r>
      <w:r>
        <w:rPr>
          <w:rFonts w:hint="cs"/>
          <w:rtl/>
        </w:rPr>
        <w:t xml:space="preserve"> (דף סו:) – "ריש לקיש אמר: כל אדם שכועס, אם חכם הוא חכמתו מסתלקת ממנו, אם נביא הוא נבואתו מסתלקת ממנו. אם חכם הוא חכמתו מסתלקת ממנו, ממשה. דכתיב: ויקצף משה על פקודי החיל וגו' וכתיב ויאמר אלעזר הכהן אל אנשי הצבא הבאים למלחמה זאת חקת התורה אשר צוה ה' את משה וגו' מכלל דמשה איעלם מיניה. אם נביא הוא נבואתו מסתלקת ממנו, מאלישע ...".</w:t>
      </w:r>
    </w:p>
    <w:p w14:paraId="48376098" w14:textId="77777777" w:rsidR="00616CEF" w:rsidRDefault="00616CEF" w:rsidP="00616CEF">
      <w:pPr>
        <w:numPr>
          <w:ilvl w:val="2"/>
          <w:numId w:val="3"/>
        </w:numPr>
        <w:jc w:val="both"/>
      </w:pPr>
      <w:r>
        <w:rPr>
          <w:u w:val="single"/>
          <w:rtl/>
        </w:rPr>
        <w:t>שער רוח הקודש</w:t>
      </w:r>
      <w:r>
        <w:rPr>
          <w:rtl/>
        </w:rPr>
        <w:t xml:space="preserve"> (יחוד י"ח, עי' פסקי תשובות סי' קנ"ו הע' ל"ג) – "</w:t>
      </w:r>
      <w:r>
        <w:rPr>
          <w:b/>
          <w:bCs/>
          <w:rtl/>
        </w:rPr>
        <w:t>עיקר השכחה היא באה בעבור הכעס</w:t>
      </w:r>
      <w:r>
        <w:rPr>
          <w:rtl/>
        </w:rPr>
        <w:t>".</w:t>
      </w:r>
    </w:p>
    <w:p w14:paraId="0F817D17" w14:textId="77777777" w:rsidR="00616CEF" w:rsidRDefault="00616CEF" w:rsidP="00616CEF">
      <w:pPr>
        <w:numPr>
          <w:ilvl w:val="2"/>
          <w:numId w:val="3"/>
        </w:numPr>
        <w:jc w:val="both"/>
      </w:pPr>
      <w:r>
        <w:rPr>
          <w:u w:val="single"/>
          <w:rtl/>
        </w:rPr>
        <w:t>אורחות צדיקים</w:t>
      </w:r>
      <w:r>
        <w:rPr>
          <w:rtl/>
        </w:rPr>
        <w:t xml:space="preserve"> (שער הכעס) – "ואף משכח תלמודו ומוסיף טפשות, שנאמר (קהלת ז ט): 'כי כעס בחיק כסילים ינוח', וכתיב (משלי יג טז): 'וכסיל יפרוש אולת' ... </w:t>
      </w:r>
      <w:r>
        <w:rPr>
          <w:b/>
          <w:bCs/>
          <w:rtl/>
        </w:rPr>
        <w:t>מי לנו גדול ממשה רבינו</w:t>
      </w:r>
      <w:r>
        <w:rPr>
          <w:rtl/>
        </w:rPr>
        <w:t>, עליו השלום, שכעס בשלושה מקומות ובא לכלל טעות, כמו שנאמר ... מלמד שנשתכחה הלכה ממשה (ויקרא רבה יג א)".</w:t>
      </w:r>
    </w:p>
    <w:p w14:paraId="75A894F9" w14:textId="77777777" w:rsidR="00616CEF" w:rsidRDefault="00616CEF" w:rsidP="00616CEF">
      <w:pPr>
        <w:numPr>
          <w:ilvl w:val="2"/>
          <w:numId w:val="3"/>
        </w:numPr>
        <w:jc w:val="both"/>
      </w:pPr>
      <w:r>
        <w:rPr>
          <w:u w:val="single"/>
          <w:rtl/>
        </w:rPr>
        <w:t>הגרח"ק</w:t>
      </w:r>
      <w:r>
        <w:rPr>
          <w:rtl/>
        </w:rPr>
        <w:t xml:space="preserve"> שליט"א (ספר זכרון [בתוך ס' שיח השדה ח"א] ח"ב אות ג').</w:t>
      </w:r>
    </w:p>
    <w:p w14:paraId="5F680872" w14:textId="77777777" w:rsidR="00616CEF" w:rsidRDefault="00616CEF" w:rsidP="00616CEF">
      <w:pPr>
        <w:numPr>
          <w:ilvl w:val="2"/>
          <w:numId w:val="3"/>
        </w:numPr>
        <w:jc w:val="both"/>
      </w:pPr>
      <w:r>
        <w:rPr>
          <w:u w:val="single"/>
          <w:rtl/>
        </w:rPr>
        <w:lastRenderedPageBreak/>
        <w:t>שמירת הגוף והנפש</w:t>
      </w:r>
      <w:r>
        <w:rPr>
          <w:rtl/>
        </w:rPr>
        <w:t xml:space="preserve"> (סי' רל"ז הע' י"א, סי' רס"ט הע' כ"ט).</w:t>
      </w:r>
    </w:p>
    <w:p w14:paraId="3518DE26" w14:textId="77777777" w:rsidR="00616CEF" w:rsidRDefault="00616CEF" w:rsidP="00616CEF">
      <w:pPr>
        <w:numPr>
          <w:ilvl w:val="2"/>
          <w:numId w:val="3"/>
        </w:numPr>
        <w:jc w:val="both"/>
      </w:pPr>
      <w:r>
        <w:rPr>
          <w:b/>
          <w:u w:val="single"/>
          <w:rtl/>
        </w:rPr>
        <w:t>זכר עשה</w:t>
      </w:r>
      <w:r>
        <w:rPr>
          <w:b/>
          <w:rtl/>
        </w:rPr>
        <w:t xml:space="preserve"> (פרק ה' סעי' ק"ה).</w:t>
      </w:r>
    </w:p>
    <w:p w14:paraId="160F1E64" w14:textId="77777777" w:rsidR="00616CEF" w:rsidRDefault="00616CEF" w:rsidP="00616CEF">
      <w:pPr>
        <w:numPr>
          <w:ilvl w:val="2"/>
          <w:numId w:val="3"/>
        </w:numPr>
        <w:jc w:val="both"/>
      </w:pPr>
      <w:r>
        <w:rPr>
          <w:u w:val="single"/>
          <w:rtl/>
        </w:rPr>
        <w:t>ואין למו מכשול</w:t>
      </w:r>
      <w:r>
        <w:rPr>
          <w:rtl/>
        </w:rPr>
        <w:t xml:space="preserve"> (ח"ז פרק כ"א אות כ') – "כל הכועס תלמודו משתכח ממנו".</w:t>
      </w:r>
    </w:p>
    <w:p w14:paraId="23D547FC" w14:textId="5D0D99D9" w:rsidR="00616CEF" w:rsidRDefault="00616CEF" w:rsidP="00616CEF">
      <w:pPr>
        <w:numPr>
          <w:ilvl w:val="2"/>
          <w:numId w:val="3"/>
        </w:numPr>
        <w:jc w:val="both"/>
      </w:pPr>
      <w:r>
        <w:rPr>
          <w:b/>
          <w:u w:val="single"/>
          <w:rtl/>
        </w:rPr>
        <w:t>פסקי הלכות</w:t>
      </w:r>
      <w:r>
        <w:rPr>
          <w:b/>
          <w:rtl/>
        </w:rPr>
        <w:t xml:space="preserve"> (סי' ב' סעי' כ"א אות </w:t>
      </w:r>
      <w:r>
        <w:rPr>
          <w:rFonts w:hint="cs"/>
          <w:b/>
          <w:rtl/>
        </w:rPr>
        <w:t>ל"ג</w:t>
      </w:r>
      <w:r>
        <w:rPr>
          <w:b/>
          <w:rtl/>
        </w:rPr>
        <w:t>)</w:t>
      </w:r>
      <w:r>
        <w:rPr>
          <w:rFonts w:hint="cs"/>
          <w:b/>
          <w:rtl/>
        </w:rPr>
        <w:t>.</w:t>
      </w:r>
    </w:p>
    <w:p w14:paraId="2F8F5A63" w14:textId="77777777" w:rsidR="0014273E" w:rsidRPr="0014273E" w:rsidRDefault="0014273E" w:rsidP="0014273E">
      <w:pPr>
        <w:jc w:val="both"/>
      </w:pPr>
    </w:p>
    <w:p w14:paraId="298B4C3A" w14:textId="77777777" w:rsidR="00FD4121" w:rsidRDefault="00FD4121" w:rsidP="00FD4121">
      <w:pPr>
        <w:numPr>
          <w:ilvl w:val="1"/>
          <w:numId w:val="3"/>
        </w:numPr>
        <w:jc w:val="both"/>
      </w:pPr>
      <w:r>
        <w:rPr>
          <w:rFonts w:hint="cs"/>
          <w:b/>
          <w:bCs/>
          <w:rtl/>
        </w:rPr>
        <w:t>המסתכל בפני אדם הכועס</w:t>
      </w:r>
      <w:r>
        <w:rPr>
          <w:rFonts w:hint="cs"/>
          <w:rtl/>
        </w:rPr>
        <w:t>, או בפני נדה.</w:t>
      </w:r>
    </w:p>
    <w:p w14:paraId="2960A66B" w14:textId="77777777" w:rsidR="00616CEF" w:rsidRDefault="00616CEF" w:rsidP="00616CEF">
      <w:pPr>
        <w:numPr>
          <w:ilvl w:val="2"/>
          <w:numId w:val="3"/>
        </w:numPr>
        <w:jc w:val="both"/>
      </w:pPr>
      <w:r>
        <w:rPr>
          <w:u w:val="single"/>
          <w:rtl/>
        </w:rPr>
        <w:t>ס' חסידים</w:t>
      </w:r>
      <w:r>
        <w:rPr>
          <w:rtl/>
        </w:rPr>
        <w:t xml:space="preserve"> (סי' תתשכ"ו) – "בשעה שאדם כועס אל יתסתכל אדם בו, כי עם ראיית עינים מלאך רע עומד וממהר לנקום על צערו, ועוד </w:t>
      </w:r>
      <w:r>
        <w:rPr>
          <w:b/>
          <w:bCs/>
          <w:rtl/>
        </w:rPr>
        <w:t>קשה לשכחה</w:t>
      </w:r>
      <w:r>
        <w:rPr>
          <w:rtl/>
        </w:rPr>
        <w:t xml:space="preserve"> שמשכח תלמודו. וגם פני הנדה בשעה שדמים מצויים בה".</w:t>
      </w:r>
    </w:p>
    <w:p w14:paraId="10A2F6CA" w14:textId="77777777" w:rsidR="00616CEF" w:rsidRDefault="00616CEF" w:rsidP="00616CEF">
      <w:pPr>
        <w:numPr>
          <w:ilvl w:val="2"/>
          <w:numId w:val="3"/>
        </w:numPr>
        <w:jc w:val="both"/>
      </w:pPr>
      <w:r>
        <w:rPr>
          <w:u w:val="single"/>
          <w:rtl/>
        </w:rPr>
        <w:t>נפש חיים</w:t>
      </w:r>
      <w:r>
        <w:rPr>
          <w:rtl/>
        </w:rPr>
        <w:t xml:space="preserve"> (פאלאג'י, מערכת ש' אות נ"א) – "ומצינו עוד סיבות אחרות לשכחה ... ח' המסתכל בפני הכועס או בפני נידה בשעה שדמים מצויין בה תלמודו משתכח ספר החסידים סימן אלף קנ"ו".</w:t>
      </w:r>
    </w:p>
    <w:p w14:paraId="56E26971" w14:textId="77777777" w:rsidR="00616CEF" w:rsidRDefault="00616CEF" w:rsidP="00616CEF">
      <w:pPr>
        <w:numPr>
          <w:ilvl w:val="2"/>
          <w:numId w:val="3"/>
        </w:numPr>
        <w:jc w:val="both"/>
      </w:pPr>
      <w:r>
        <w:rPr>
          <w:u w:val="single"/>
          <w:rtl/>
        </w:rPr>
        <w:t>ישועות חכמה</w:t>
      </w:r>
      <w:r>
        <w:rPr>
          <w:rtl/>
        </w:rPr>
        <w:t xml:space="preserve"> (סי' ל"ג סעי' ו') – "ספר חסידים".</w:t>
      </w:r>
    </w:p>
    <w:p w14:paraId="46F3E785" w14:textId="77777777" w:rsidR="00616CEF" w:rsidRDefault="00616CEF" w:rsidP="00616CEF">
      <w:pPr>
        <w:numPr>
          <w:ilvl w:val="2"/>
          <w:numId w:val="3"/>
        </w:numPr>
        <w:jc w:val="both"/>
      </w:pPr>
      <w:r>
        <w:rPr>
          <w:u w:val="single"/>
          <w:rtl/>
        </w:rPr>
        <w:t>לקוטי מהרי"ח</w:t>
      </w:r>
      <w:r>
        <w:rPr>
          <w:rtl/>
        </w:rPr>
        <w:t xml:space="preserve"> (סדר תפילת ר"נ בן הקנה ח"א עמ' קנ"ב-ב') – "והנה יש עוד דברים הקשים לשכחה המסתכל באדם שכועס ובאשה בשעת שהדמים מצויין בה (ס' חסידים סי' תתשכ"ו)".</w:t>
      </w:r>
    </w:p>
    <w:p w14:paraId="1605C07F" w14:textId="77777777" w:rsidR="00616CEF" w:rsidRDefault="00616CEF" w:rsidP="00616CEF">
      <w:pPr>
        <w:numPr>
          <w:ilvl w:val="2"/>
          <w:numId w:val="3"/>
        </w:numPr>
        <w:jc w:val="both"/>
      </w:pPr>
      <w:r>
        <w:rPr>
          <w:u w:val="single"/>
          <w:rtl/>
        </w:rPr>
        <w:t>תו יהושע</w:t>
      </w:r>
      <w:r>
        <w:rPr>
          <w:rtl/>
        </w:rPr>
        <w:t xml:space="preserve"> (ח"ב </w:t>
      </w:r>
      <w:r>
        <w:rPr>
          <w:rFonts w:hint="cs"/>
          <w:rtl/>
        </w:rPr>
        <w:t>כלל</w:t>
      </w:r>
      <w:r>
        <w:rPr>
          <w:rtl/>
        </w:rPr>
        <w:t xml:space="preserve"> ד' אות</w:t>
      </w:r>
      <w:r>
        <w:rPr>
          <w:rFonts w:hint="cs"/>
          <w:rtl/>
        </w:rPr>
        <w:t xml:space="preserve"> י').</w:t>
      </w:r>
    </w:p>
    <w:p w14:paraId="75B6802E" w14:textId="77777777" w:rsidR="00616CEF" w:rsidRDefault="00616CEF" w:rsidP="00616CEF">
      <w:pPr>
        <w:numPr>
          <w:ilvl w:val="2"/>
          <w:numId w:val="3"/>
        </w:numPr>
        <w:jc w:val="both"/>
      </w:pPr>
      <w:r>
        <w:rPr>
          <w:u w:val="single"/>
          <w:rtl/>
        </w:rPr>
        <w:t>ארך אפים</w:t>
      </w:r>
      <w:r>
        <w:rPr>
          <w:rtl/>
        </w:rPr>
        <w:t xml:space="preserve"> (סי' א' סוף סעי' ד') – "אסור להסתכל בפני הכועס בשעה שכועס, (ובס"ח סי' תתשכ"ו כתב ... וג"ז קשה לשכחה, ובספרים כתבו שזה פוגם בנפש מאד)".</w:t>
      </w:r>
    </w:p>
    <w:p w14:paraId="75605FD1" w14:textId="77777777" w:rsidR="00616CEF" w:rsidRDefault="00616CEF" w:rsidP="00616CEF">
      <w:pPr>
        <w:numPr>
          <w:ilvl w:val="2"/>
          <w:numId w:val="3"/>
        </w:numPr>
        <w:jc w:val="both"/>
      </w:pPr>
      <w:r>
        <w:rPr>
          <w:u w:val="single"/>
          <w:rtl/>
        </w:rPr>
        <w:t>הגרח"ק</w:t>
      </w:r>
      <w:r>
        <w:rPr>
          <w:rtl/>
        </w:rPr>
        <w:t xml:space="preserve"> שליט"א (ספר זכרון [בתוך ס' שיח השדה ח"א] ח"ב אות ל"ז) – "ס"ח".</w:t>
      </w:r>
    </w:p>
    <w:p w14:paraId="0D48BF8D" w14:textId="77777777" w:rsidR="00616CEF" w:rsidRDefault="00616CEF" w:rsidP="00616CEF">
      <w:pPr>
        <w:numPr>
          <w:ilvl w:val="2"/>
          <w:numId w:val="3"/>
        </w:numPr>
        <w:jc w:val="both"/>
      </w:pPr>
      <w:r>
        <w:rPr>
          <w:u w:val="single"/>
          <w:rtl/>
        </w:rPr>
        <w:t>שמירת הגוף והנפש</w:t>
      </w:r>
      <w:r>
        <w:rPr>
          <w:rtl/>
        </w:rPr>
        <w:t xml:space="preserve"> (סי' רל"ז סעי' ד').</w:t>
      </w:r>
    </w:p>
    <w:p w14:paraId="3AE949FB" w14:textId="77777777" w:rsidR="00616CEF" w:rsidRPr="00AA00EC" w:rsidRDefault="00616CEF" w:rsidP="00616CEF">
      <w:pPr>
        <w:numPr>
          <w:ilvl w:val="2"/>
          <w:numId w:val="3"/>
        </w:numPr>
        <w:jc w:val="both"/>
      </w:pPr>
      <w:r>
        <w:rPr>
          <w:b/>
          <w:u w:val="single"/>
          <w:rtl/>
        </w:rPr>
        <w:t>זכר עשה</w:t>
      </w:r>
      <w:r>
        <w:rPr>
          <w:b/>
          <w:rtl/>
        </w:rPr>
        <w:t xml:space="preserve"> (פרק ה' סעי' ק"ה, סעי' ק"ו).</w:t>
      </w:r>
    </w:p>
    <w:p w14:paraId="046C86EB" w14:textId="187E3CE8" w:rsidR="00616CEF" w:rsidRPr="00616CEF" w:rsidRDefault="00616CEF" w:rsidP="00616CEF">
      <w:pPr>
        <w:numPr>
          <w:ilvl w:val="2"/>
          <w:numId w:val="3"/>
        </w:numPr>
        <w:jc w:val="both"/>
      </w:pPr>
      <w:r>
        <w:rPr>
          <w:b/>
          <w:u w:val="single"/>
          <w:rtl/>
        </w:rPr>
        <w:t>פסקי הלכות</w:t>
      </w:r>
      <w:r>
        <w:rPr>
          <w:b/>
          <w:rtl/>
        </w:rPr>
        <w:t xml:space="preserve"> (סי' ב' סעי' כ"א אות כ</w:t>
      </w:r>
      <w:r>
        <w:rPr>
          <w:rFonts w:hint="cs"/>
          <w:b/>
          <w:rtl/>
        </w:rPr>
        <w:t>"ח</w:t>
      </w:r>
      <w:r>
        <w:rPr>
          <w:b/>
          <w:rtl/>
        </w:rPr>
        <w:t>)</w:t>
      </w:r>
      <w:r>
        <w:rPr>
          <w:rFonts w:hint="cs"/>
          <w:b/>
          <w:rtl/>
        </w:rPr>
        <w:t>.</w:t>
      </w:r>
    </w:p>
    <w:p w14:paraId="33549135" w14:textId="77777777" w:rsidR="0014273E" w:rsidRDefault="0014273E" w:rsidP="0014273E">
      <w:pPr>
        <w:tabs>
          <w:tab w:val="num" w:pos="1064"/>
        </w:tabs>
        <w:jc w:val="both"/>
      </w:pPr>
    </w:p>
    <w:p w14:paraId="4E535D58" w14:textId="77777777" w:rsidR="003A7000" w:rsidRDefault="003A7000" w:rsidP="003A7000">
      <w:pPr>
        <w:numPr>
          <w:ilvl w:val="0"/>
          <w:numId w:val="3"/>
        </w:numPr>
        <w:tabs>
          <w:tab w:val="num" w:pos="1064"/>
        </w:tabs>
        <w:jc w:val="both"/>
      </w:pPr>
      <w:r w:rsidRPr="003A7000">
        <w:rPr>
          <w:sz w:val="28"/>
          <w:szCs w:val="28"/>
          <w:u w:val="single"/>
          <w:rtl/>
        </w:rPr>
        <w:t>למירמא אימתא אאינשי ביתיה</w:t>
      </w:r>
      <w:r>
        <w:rPr>
          <w:rFonts w:hint="cs"/>
          <w:rtl/>
        </w:rPr>
        <w:t>.</w:t>
      </w:r>
    </w:p>
    <w:p w14:paraId="6F30D08F" w14:textId="77777777" w:rsidR="003A7000" w:rsidRDefault="003A7000" w:rsidP="003A7000">
      <w:pPr>
        <w:tabs>
          <w:tab w:val="num" w:pos="1064"/>
        </w:tabs>
        <w:ind w:left="85"/>
        <w:jc w:val="both"/>
        <w:rPr>
          <w:rtl/>
        </w:rPr>
      </w:pPr>
      <w:r w:rsidRPr="003A7000">
        <w:rPr>
          <w:rFonts w:hint="cs"/>
          <w:u w:val="single"/>
          <w:rtl/>
        </w:rPr>
        <w:t>שבת</w:t>
      </w:r>
      <w:r>
        <w:rPr>
          <w:rFonts w:hint="cs"/>
          <w:rtl/>
        </w:rPr>
        <w:t xml:space="preserve"> (דף קה:) </w:t>
      </w:r>
      <w:r>
        <w:rPr>
          <w:rtl/>
        </w:rPr>
        <w:t>–</w:t>
      </w:r>
      <w:r>
        <w:rPr>
          <w:rFonts w:hint="cs"/>
          <w:rtl/>
        </w:rPr>
        <w:t xml:space="preserve"> "</w:t>
      </w:r>
      <w:r>
        <w:rPr>
          <w:rtl/>
        </w:rPr>
        <w:t xml:space="preserve">הקורע בחמתו ובאבלו ועל מתו </w:t>
      </w:r>
      <w:r>
        <w:rPr>
          <w:rFonts w:hint="cs"/>
          <w:rtl/>
        </w:rPr>
        <w:t>-</w:t>
      </w:r>
      <w:r>
        <w:rPr>
          <w:rtl/>
        </w:rPr>
        <w:t xml:space="preserve"> חייב</w:t>
      </w:r>
      <w:r>
        <w:rPr>
          <w:rFonts w:hint="cs"/>
          <w:rtl/>
        </w:rPr>
        <w:t xml:space="preserve"> ... </w:t>
      </w:r>
      <w:r>
        <w:rPr>
          <w:rtl/>
        </w:rPr>
        <w:t>דקא עביד למירמא אימתא אאינשי ביתיה</w:t>
      </w:r>
      <w:r>
        <w:rPr>
          <w:rFonts w:hint="cs"/>
          <w:rtl/>
        </w:rPr>
        <w:t>".</w:t>
      </w:r>
    </w:p>
    <w:p w14:paraId="3EBDE4C0" w14:textId="77777777" w:rsidR="003A7000" w:rsidRDefault="003A7000" w:rsidP="008C37BD">
      <w:pPr>
        <w:tabs>
          <w:tab w:val="num" w:pos="1064"/>
        </w:tabs>
        <w:jc w:val="both"/>
      </w:pPr>
    </w:p>
    <w:p w14:paraId="15FD7BAF" w14:textId="77777777" w:rsidR="003A7000" w:rsidRDefault="003A7000" w:rsidP="003A7000">
      <w:pPr>
        <w:numPr>
          <w:ilvl w:val="1"/>
          <w:numId w:val="3"/>
        </w:numPr>
        <w:tabs>
          <w:tab w:val="num" w:pos="1064"/>
        </w:tabs>
        <w:jc w:val="both"/>
      </w:pPr>
      <w:r w:rsidRPr="003A7000">
        <w:rPr>
          <w:rFonts w:hint="cs"/>
          <w:b/>
          <w:bCs/>
          <w:rtl/>
        </w:rPr>
        <w:t>אם כעס מותר</w:t>
      </w:r>
      <w:r>
        <w:rPr>
          <w:rFonts w:hint="cs"/>
          <w:rtl/>
        </w:rPr>
        <w:t>, או רק לראות כעס.</w:t>
      </w:r>
    </w:p>
    <w:p w14:paraId="387EAB90" w14:textId="77777777" w:rsidR="003A7000" w:rsidRDefault="003A7000" w:rsidP="003A7000">
      <w:pPr>
        <w:numPr>
          <w:ilvl w:val="2"/>
          <w:numId w:val="3"/>
        </w:numPr>
        <w:tabs>
          <w:tab w:val="num" w:pos="1064"/>
        </w:tabs>
        <w:jc w:val="both"/>
      </w:pPr>
      <w:r>
        <w:rPr>
          <w:rFonts w:hint="cs"/>
          <w:rtl/>
        </w:rPr>
        <w:t xml:space="preserve">רק לראות כעס </w:t>
      </w:r>
      <w:r>
        <w:rPr>
          <w:rtl/>
        </w:rPr>
        <w:t>–</w:t>
      </w:r>
      <w:r>
        <w:rPr>
          <w:rFonts w:hint="cs"/>
          <w:rtl/>
        </w:rPr>
        <w:t xml:space="preserve"> </w:t>
      </w:r>
      <w:r w:rsidRPr="003A7000">
        <w:rPr>
          <w:rFonts w:hint="cs"/>
          <w:u w:val="single"/>
          <w:rtl/>
        </w:rPr>
        <w:t>ארח מישרים</w:t>
      </w:r>
      <w:r>
        <w:rPr>
          <w:rFonts w:hint="cs"/>
          <w:rtl/>
        </w:rPr>
        <w:t xml:space="preserve"> (סי' י"ט סעי' ד', הע' ה', "שגם בכה"ג לא יכעוס עד שכעסו ישלוט עליו, אלא יראה עצמו כועס"), </w:t>
      </w:r>
      <w:r w:rsidRPr="003A7000">
        <w:rPr>
          <w:rFonts w:hint="cs"/>
          <w:u w:val="single"/>
          <w:rtl/>
        </w:rPr>
        <w:t>ארך אפים</w:t>
      </w:r>
      <w:r>
        <w:rPr>
          <w:rFonts w:hint="cs"/>
          <w:rtl/>
        </w:rPr>
        <w:t xml:space="preserve"> (</w:t>
      </w:r>
      <w:r w:rsidR="00AD179E">
        <w:rPr>
          <w:rFonts w:hint="cs"/>
          <w:rtl/>
        </w:rPr>
        <w:t>סי' ב'</w:t>
      </w:r>
      <w:r>
        <w:rPr>
          <w:rFonts w:hint="cs"/>
          <w:rtl/>
        </w:rPr>
        <w:t>).</w:t>
      </w:r>
    </w:p>
    <w:p w14:paraId="6E88759F" w14:textId="77777777" w:rsidR="00AD179E" w:rsidRDefault="00AD179E" w:rsidP="00AD179E">
      <w:pPr>
        <w:tabs>
          <w:tab w:val="num" w:pos="1064"/>
        </w:tabs>
        <w:ind w:left="170"/>
        <w:jc w:val="both"/>
      </w:pPr>
    </w:p>
    <w:p w14:paraId="04154B74" w14:textId="77777777" w:rsidR="00AD179E" w:rsidRDefault="00AD179E" w:rsidP="00AD179E">
      <w:pPr>
        <w:numPr>
          <w:ilvl w:val="1"/>
          <w:numId w:val="3"/>
        </w:numPr>
        <w:tabs>
          <w:tab w:val="num" w:pos="1064"/>
        </w:tabs>
        <w:jc w:val="both"/>
      </w:pPr>
      <w:r w:rsidRPr="00AD179E">
        <w:rPr>
          <w:rFonts w:hint="cs"/>
          <w:b/>
          <w:bCs/>
          <w:rtl/>
        </w:rPr>
        <w:t>דעת הרמב"ם</w:t>
      </w:r>
      <w:r>
        <w:rPr>
          <w:rFonts w:hint="cs"/>
          <w:rtl/>
        </w:rPr>
        <w:t>.</w:t>
      </w:r>
    </w:p>
    <w:p w14:paraId="3FFC49D4" w14:textId="77777777" w:rsidR="00AD179E" w:rsidRPr="00AD179E" w:rsidRDefault="00AD179E" w:rsidP="00AD179E">
      <w:pPr>
        <w:numPr>
          <w:ilvl w:val="2"/>
          <w:numId w:val="3"/>
        </w:numPr>
        <w:tabs>
          <w:tab w:val="num" w:pos="1064"/>
        </w:tabs>
        <w:jc w:val="both"/>
      </w:pPr>
      <w:r>
        <w:rPr>
          <w:rFonts w:hint="cs"/>
          <w:rtl/>
        </w:rPr>
        <w:t xml:space="preserve">סתירה </w:t>
      </w:r>
      <w:r>
        <w:rPr>
          <w:rtl/>
        </w:rPr>
        <w:t>–</w:t>
      </w:r>
      <w:r>
        <w:rPr>
          <w:rFonts w:hint="cs"/>
          <w:rtl/>
        </w:rPr>
        <w:t xml:space="preserve"> </w:t>
      </w:r>
      <w:r w:rsidRPr="00AD179E">
        <w:rPr>
          <w:rFonts w:hint="cs"/>
          <w:u w:val="single"/>
          <w:rtl/>
        </w:rPr>
        <w:t>לחם משנה</w:t>
      </w:r>
      <w:r>
        <w:rPr>
          <w:rFonts w:hint="cs"/>
          <w:rtl/>
        </w:rPr>
        <w:t xml:space="preserve"> (פרק א' הל' ד', "</w:t>
      </w:r>
      <w:r>
        <w:rPr>
          <w:rtl/>
        </w:rPr>
        <w:t>קשה שהרי במדת הכעס כתב בפרק שלאחר זה שבמדה זו צריך להרחיק מאד ולא יכעוס אפילו על דבר שראוי לכעוס עליו וכו'. וכאן כתב ולא כמת וכו' ולא יכעוס אלא על דבר גדול שראוי לכעוס עליו וכו'</w:t>
      </w:r>
      <w:r>
        <w:rPr>
          <w:rFonts w:hint="cs"/>
          <w:rtl/>
        </w:rPr>
        <w:t>").</w:t>
      </w:r>
    </w:p>
    <w:p w14:paraId="4CA915B1" w14:textId="77777777" w:rsidR="00AD179E" w:rsidRDefault="00AD179E" w:rsidP="00AD179E">
      <w:pPr>
        <w:numPr>
          <w:ilvl w:val="3"/>
          <w:numId w:val="3"/>
        </w:numPr>
        <w:tabs>
          <w:tab w:val="num" w:pos="1064"/>
        </w:tabs>
        <w:jc w:val="both"/>
      </w:pPr>
      <w:r>
        <w:rPr>
          <w:rFonts w:hint="cs"/>
          <w:u w:val="single"/>
          <w:rtl/>
        </w:rPr>
        <w:t>רמב"ם</w:t>
      </w:r>
      <w:r w:rsidRPr="00AD179E">
        <w:rPr>
          <w:rFonts w:hint="cs"/>
          <w:rtl/>
        </w:rPr>
        <w:t xml:space="preserve"> </w:t>
      </w:r>
      <w:r>
        <w:rPr>
          <w:rFonts w:hint="cs"/>
          <w:rtl/>
        </w:rPr>
        <w:t>(</w:t>
      </w:r>
      <w:r w:rsidRPr="00AD179E">
        <w:rPr>
          <w:rFonts w:hint="cs"/>
          <w:rtl/>
        </w:rPr>
        <w:t xml:space="preserve">דעות </w:t>
      </w:r>
      <w:r>
        <w:rPr>
          <w:rFonts w:hint="cs"/>
          <w:rtl/>
        </w:rPr>
        <w:t xml:space="preserve">פרק א' הל' ד') </w:t>
      </w:r>
      <w:r>
        <w:rPr>
          <w:rtl/>
        </w:rPr>
        <w:t>–</w:t>
      </w:r>
      <w:r>
        <w:rPr>
          <w:rFonts w:hint="cs"/>
          <w:rtl/>
        </w:rPr>
        <w:t xml:space="preserve"> "</w:t>
      </w:r>
      <w:r>
        <w:rPr>
          <w:rtl/>
        </w:rPr>
        <w:t xml:space="preserve">הדרך הישרה היא מדה בינונית שבכל דעה ודעה מכל הדעות שיש לו לאדם, והיא הדעה שהיא רחוקה משתי הקצוות ריחוק שוה ואינה קרובה לא לזו ולא לזו, לפיכך צוו חכמים הראשונים שיהא אדם שם דעותיו תמיד ומשער אותם ומכוין אותם בדרך האמצעית כדי שיהא שלם בגופו, כיצד </w:t>
      </w:r>
      <w:r w:rsidRPr="00AD179E">
        <w:rPr>
          <w:b/>
          <w:bCs/>
          <w:rtl/>
        </w:rPr>
        <w:t>לא יהא בעל חמה נוח לכעוס ולא כמת שאינו מרגיש אלא בינוני</w:t>
      </w:r>
      <w:r>
        <w:rPr>
          <w:rtl/>
        </w:rPr>
        <w:t>, לא יכעוס אלא על דבר גדול שראוי לכעוס עליו כדי שלא יעשה כיוצא בו פעם אחרת, וכן לא יתאוה אלא לדברים שהגוף צריך להן ואי אפשר להיות בזולתן כענין שנאמר צדיק אוכל לשובע נפשו, וכן לא יהיה עמל בעסקו אלא להשיג דבר שצריך לו לחיי שעה כענין שנאמר טוב מעט לצדיק, ולא יקפוץ ידו ביותר, ולא יפזר ממונו אלא נותן צדקה כפי מסת ידו ומלוה כראוי למי שצריך, ולא יהא מהולל ושוחק ולא עצב ואונן אלא שמח כל ימיו בנחת בסבר פנים יפות, וכן שאר דעותיו, ודרך זו היא דרך החכמים, כל אדם שדעותיו דעות בינוניות ממוצעות נקרא חכם</w:t>
      </w:r>
      <w:r>
        <w:rPr>
          <w:rFonts w:hint="cs"/>
          <w:rtl/>
        </w:rPr>
        <w:t>".</w:t>
      </w:r>
    </w:p>
    <w:p w14:paraId="0DB212AD" w14:textId="77777777" w:rsidR="00AD179E" w:rsidRDefault="00AD179E" w:rsidP="00AD179E">
      <w:pPr>
        <w:numPr>
          <w:ilvl w:val="3"/>
          <w:numId w:val="3"/>
        </w:numPr>
        <w:tabs>
          <w:tab w:val="num" w:pos="1064"/>
        </w:tabs>
        <w:jc w:val="both"/>
      </w:pPr>
      <w:r>
        <w:rPr>
          <w:rFonts w:hint="cs"/>
          <w:u w:val="single"/>
          <w:rtl/>
        </w:rPr>
        <w:t>רמב"ם</w:t>
      </w:r>
      <w:r w:rsidRPr="00AD179E">
        <w:rPr>
          <w:rFonts w:hint="cs"/>
          <w:rtl/>
        </w:rPr>
        <w:t xml:space="preserve"> </w:t>
      </w:r>
      <w:r>
        <w:rPr>
          <w:rFonts w:hint="cs"/>
          <w:rtl/>
        </w:rPr>
        <w:t>(</w:t>
      </w:r>
      <w:r w:rsidRPr="00AD179E">
        <w:rPr>
          <w:rFonts w:hint="cs"/>
          <w:rtl/>
        </w:rPr>
        <w:t xml:space="preserve">דעות </w:t>
      </w:r>
      <w:r>
        <w:rPr>
          <w:rFonts w:hint="cs"/>
          <w:rtl/>
        </w:rPr>
        <w:t xml:space="preserve">פרק ב' הל' ג') </w:t>
      </w:r>
      <w:r>
        <w:rPr>
          <w:rtl/>
        </w:rPr>
        <w:t>–</w:t>
      </w:r>
      <w:r>
        <w:rPr>
          <w:rFonts w:hint="cs"/>
          <w:rtl/>
        </w:rPr>
        <w:t xml:space="preserve"> "</w:t>
      </w:r>
      <w:r>
        <w:rPr>
          <w:rtl/>
        </w:rPr>
        <w:t xml:space="preserve">ויש דעות שאסור לו לאדם לנהוג בהן בבינונית אלא יתרחק מן הקצה האחד עד הקצה האחר, והוא גובה לב, שאין דרך הטובה שיהיה אדם עניו בלבד אלא שיהיה שפל רוח ותהיה רוחו נמוכה למאד, ולפיכך נאמר במשה רבינו ענו מאד ולא נאמר ענו בלבד, ולפיכך צוו חכמים מאד מאד הוי שפל רוח, ועוד אמרו שכל המגביה לבו כפר בעיקר שנאמר ורם לבבך ושכחת את ה' אלקיך, ועוד אמרו בשמתא מאן דאית ביה גסות הרוח ואפילו מקצתה, </w:t>
      </w:r>
      <w:r w:rsidRPr="00AD179E">
        <w:rPr>
          <w:b/>
          <w:bCs/>
          <w:rtl/>
        </w:rPr>
        <w:t>וכן הכעס מדה רעה היא עד למאד וראוי לאדם שיתרחק ממנה עד הקצה האחר</w:t>
      </w:r>
      <w:r>
        <w:rPr>
          <w:rtl/>
        </w:rPr>
        <w:t>, וילמד עצמו שלא יכעוס ואפילו על דבר שראוי לכעוס עליו, ואם רצה להטיל אימה על בניו ובני ביתו או על הציבור אם היה פרנס ורצה לכעוס עליהן כדי שיחזרו למוטב יראה עצמו בפניהם שהוא כועס כדי לייסרם ותהיה דעתו מיושבת בינו לבין עצמו כאדם שהוא מדמה כועס בשעת כעסו והוא אינו כועס, אמרו חכמים הראשונים כל הכועס כאילו עובד עבודת כוכבים, ואמרו שכל הכועס אם חכם הוא חכמתו מסתלקת ממנו ואם נביא הוא נבואתו מסתלקת ממנו, ובעלי כעס אין חייהם חיים, לפיכך צוו להתרחק מן הכעס עד שינהיג עצמו שלא ירגיש אפילו לדברים המכעיסים וזו היא הדרך הטובה, ודרך הצדיקים הן עלובין ואינן עולבין שומעים חרפתם ואינם משיבין עושין מאהבה ושמחים ביסורים, ועליהם הכתוב אומר ואוהביו כצאת השמש בגבורתו</w:t>
      </w:r>
      <w:r>
        <w:rPr>
          <w:rFonts w:hint="cs"/>
          <w:rtl/>
        </w:rPr>
        <w:t>".</w:t>
      </w:r>
    </w:p>
    <w:p w14:paraId="0383357E" w14:textId="77777777" w:rsidR="00AD179E" w:rsidRDefault="00AD179E" w:rsidP="00D32872">
      <w:pPr>
        <w:numPr>
          <w:ilvl w:val="2"/>
          <w:numId w:val="3"/>
        </w:numPr>
        <w:jc w:val="both"/>
      </w:pPr>
      <w:r w:rsidRPr="00AD179E">
        <w:rPr>
          <w:rFonts w:hint="cs"/>
          <w:rtl/>
        </w:rPr>
        <w:t xml:space="preserve">י"ל, </w:t>
      </w:r>
      <w:r>
        <w:rPr>
          <w:rFonts w:hint="cs"/>
          <w:rtl/>
        </w:rPr>
        <w:t xml:space="preserve">רק להראות כעס </w:t>
      </w:r>
      <w:r>
        <w:rPr>
          <w:rtl/>
        </w:rPr>
        <w:t>–</w:t>
      </w:r>
      <w:r>
        <w:rPr>
          <w:rFonts w:hint="cs"/>
          <w:rtl/>
        </w:rPr>
        <w:t xml:space="preserve"> </w:t>
      </w:r>
      <w:r w:rsidR="00D32872" w:rsidRPr="00D32872">
        <w:rPr>
          <w:rFonts w:hint="cs"/>
          <w:u w:val="single"/>
          <w:rtl/>
        </w:rPr>
        <w:t>ארך אפים</w:t>
      </w:r>
      <w:r w:rsidR="00D32872" w:rsidRPr="00D32872">
        <w:rPr>
          <w:rFonts w:hint="cs"/>
          <w:rtl/>
        </w:rPr>
        <w:t xml:space="preserve"> (סי' ב'</w:t>
      </w:r>
      <w:r w:rsidR="00934503">
        <w:rPr>
          <w:rFonts w:hint="cs"/>
          <w:rtl/>
        </w:rPr>
        <w:t xml:space="preserve"> סעי' א', לשונו לקמן</w:t>
      </w:r>
      <w:r w:rsidR="00D32872">
        <w:rPr>
          <w:rFonts w:hint="cs"/>
          <w:rtl/>
        </w:rPr>
        <w:t>)</w:t>
      </w:r>
      <w:r>
        <w:rPr>
          <w:rFonts w:hint="cs"/>
          <w:rtl/>
        </w:rPr>
        <w:t>.</w:t>
      </w:r>
    </w:p>
    <w:p w14:paraId="5BA7D08E" w14:textId="77777777" w:rsidR="00AD179E" w:rsidRPr="00AD179E" w:rsidRDefault="00AD179E" w:rsidP="00934503">
      <w:pPr>
        <w:numPr>
          <w:ilvl w:val="2"/>
          <w:numId w:val="3"/>
        </w:numPr>
        <w:jc w:val="both"/>
      </w:pPr>
      <w:r>
        <w:rPr>
          <w:rFonts w:hint="cs"/>
          <w:rtl/>
        </w:rPr>
        <w:t xml:space="preserve">י"ל, יש מקום שצריך לכעוס - </w:t>
      </w:r>
      <w:r w:rsidR="00934503" w:rsidRPr="00934503">
        <w:rPr>
          <w:rFonts w:hint="cs"/>
          <w:u w:val="single"/>
          <w:rtl/>
        </w:rPr>
        <w:t>אג"מ</w:t>
      </w:r>
      <w:r w:rsidR="00934503" w:rsidRPr="00934503">
        <w:rPr>
          <w:rFonts w:hint="cs"/>
          <w:rtl/>
        </w:rPr>
        <w:t xml:space="preserve"> (או"ח ח"א סי' נ"ד</w:t>
      </w:r>
      <w:r w:rsidR="00934503">
        <w:rPr>
          <w:rFonts w:hint="cs"/>
          <w:rtl/>
        </w:rPr>
        <w:t>, לשונו לקמן</w:t>
      </w:r>
      <w:r w:rsidR="00934503" w:rsidRPr="00934503">
        <w:rPr>
          <w:rFonts w:hint="cs"/>
          <w:rtl/>
        </w:rPr>
        <w:t>)</w:t>
      </w:r>
      <w:r>
        <w:rPr>
          <w:rFonts w:hint="cs"/>
          <w:rtl/>
        </w:rPr>
        <w:t>.</w:t>
      </w:r>
    </w:p>
    <w:p w14:paraId="4FF8B0C0" w14:textId="77777777" w:rsidR="003A7000" w:rsidRDefault="003A7000" w:rsidP="003A7000">
      <w:pPr>
        <w:jc w:val="both"/>
        <w:rPr>
          <w:rtl/>
        </w:rPr>
      </w:pPr>
    </w:p>
    <w:p w14:paraId="12A19570" w14:textId="77777777" w:rsidR="00AD179E" w:rsidRDefault="00AD179E" w:rsidP="00AD179E">
      <w:pPr>
        <w:numPr>
          <w:ilvl w:val="0"/>
          <w:numId w:val="3"/>
        </w:numPr>
        <w:tabs>
          <w:tab w:val="num" w:pos="1064"/>
        </w:tabs>
        <w:jc w:val="both"/>
      </w:pPr>
      <w:r>
        <w:rPr>
          <w:rFonts w:hint="cs"/>
          <w:sz w:val="28"/>
          <w:szCs w:val="28"/>
          <w:u w:val="single"/>
          <w:rtl/>
        </w:rPr>
        <w:t>מה האיסור של כעס</w:t>
      </w:r>
      <w:r>
        <w:rPr>
          <w:rFonts w:hint="cs"/>
          <w:rtl/>
        </w:rPr>
        <w:t>.</w:t>
      </w:r>
    </w:p>
    <w:p w14:paraId="5BEE9B70" w14:textId="77777777" w:rsidR="00AD179E" w:rsidRDefault="00AD179E" w:rsidP="00AD179E">
      <w:pPr>
        <w:numPr>
          <w:ilvl w:val="1"/>
          <w:numId w:val="3"/>
        </w:numPr>
        <w:tabs>
          <w:tab w:val="num" w:pos="1064"/>
        </w:tabs>
        <w:jc w:val="both"/>
      </w:pPr>
      <w:r w:rsidRPr="00595B14">
        <w:rPr>
          <w:rFonts w:hint="cs"/>
          <w:b/>
          <w:bCs/>
          <w:rtl/>
        </w:rPr>
        <w:t>והלכת בדרכיו</w:t>
      </w:r>
      <w:r>
        <w:rPr>
          <w:rFonts w:hint="cs"/>
          <w:rtl/>
        </w:rPr>
        <w:t xml:space="preserve"> </w:t>
      </w:r>
      <w:r>
        <w:rPr>
          <w:rtl/>
        </w:rPr>
        <w:t>–</w:t>
      </w:r>
      <w:r>
        <w:rPr>
          <w:rFonts w:hint="cs"/>
          <w:rtl/>
        </w:rPr>
        <w:t xml:space="preserve"> </w:t>
      </w:r>
      <w:r w:rsidRPr="00602F67">
        <w:rPr>
          <w:rFonts w:hint="cs"/>
          <w:u w:val="single"/>
          <w:rtl/>
        </w:rPr>
        <w:t>רמב"ם</w:t>
      </w:r>
      <w:r>
        <w:rPr>
          <w:rFonts w:hint="cs"/>
          <w:rtl/>
        </w:rPr>
        <w:t xml:space="preserve"> (פרק א' הל' ו', "</w:t>
      </w:r>
      <w:r>
        <w:rPr>
          <w:rtl/>
        </w:rPr>
        <w:t>כך למדו בפירוש מצוה זו, מה הוא נקרא חנון אף אתה היה חנון, מה הוא נקרא רחום אף אתה היה רחום, מה הוא נקרא קדוש אף אתה היה קדוש, ועל דרך זו קראו הנביאים לאל בכל אותן הכנויין ארך אפים ורב חסד צדיק וישר תמים גבור וחזק וכיוצא בהן, להודיע שהן דרכים טובים וישרים וחייב אדם להנהיג עצמו בהן ולהדמות אליו כפי כחו</w:t>
      </w:r>
      <w:r>
        <w:rPr>
          <w:rFonts w:hint="cs"/>
          <w:rtl/>
        </w:rPr>
        <w:t>").</w:t>
      </w:r>
    </w:p>
    <w:p w14:paraId="6BCE08E7" w14:textId="77777777" w:rsidR="00AD179E" w:rsidRPr="00AD179E" w:rsidRDefault="00AD179E" w:rsidP="00D32872">
      <w:pPr>
        <w:numPr>
          <w:ilvl w:val="2"/>
          <w:numId w:val="3"/>
        </w:numPr>
        <w:jc w:val="both"/>
      </w:pPr>
      <w:r w:rsidRPr="00D32872">
        <w:rPr>
          <w:rFonts w:hint="cs"/>
          <w:b/>
          <w:bCs/>
          <w:rtl/>
        </w:rPr>
        <w:t>קשה</w:t>
      </w:r>
      <w:r w:rsidR="00D32872" w:rsidRPr="00D32872">
        <w:rPr>
          <w:rFonts w:hint="cs"/>
          <w:b/>
          <w:bCs/>
          <w:rtl/>
        </w:rPr>
        <w:t>:</w:t>
      </w:r>
      <w:r w:rsidRPr="00D32872">
        <w:rPr>
          <w:rFonts w:hint="cs"/>
          <w:b/>
          <w:bCs/>
          <w:rtl/>
        </w:rPr>
        <w:t xml:space="preserve"> א"כ ה"ה חרון אף, או גאוה</w:t>
      </w:r>
      <w:r w:rsidR="00D32872">
        <w:rPr>
          <w:rFonts w:hint="cs"/>
          <w:rtl/>
        </w:rPr>
        <w:t>, וכדו'</w:t>
      </w:r>
      <w:r>
        <w:rPr>
          <w:rFonts w:hint="cs"/>
          <w:rtl/>
        </w:rPr>
        <w:t>.</w:t>
      </w:r>
    </w:p>
    <w:p w14:paraId="5A38715D" w14:textId="77777777" w:rsidR="00AD179E" w:rsidRDefault="00AD179E" w:rsidP="00AD179E">
      <w:pPr>
        <w:numPr>
          <w:ilvl w:val="3"/>
          <w:numId w:val="3"/>
        </w:numPr>
        <w:jc w:val="both"/>
      </w:pPr>
      <w:r w:rsidRPr="00602F67">
        <w:rPr>
          <w:u w:val="single"/>
          <w:rtl/>
        </w:rPr>
        <w:t>מהר"י ווייל</w:t>
      </w:r>
      <w:r>
        <w:rPr>
          <w:rtl/>
        </w:rPr>
        <w:t xml:space="preserve"> </w:t>
      </w:r>
      <w:r>
        <w:rPr>
          <w:rFonts w:hint="cs"/>
          <w:rtl/>
        </w:rPr>
        <w:t>(</w:t>
      </w:r>
      <w:r>
        <w:rPr>
          <w:rtl/>
        </w:rPr>
        <w:t>סי</w:t>
      </w:r>
      <w:r>
        <w:rPr>
          <w:rFonts w:hint="cs"/>
          <w:rtl/>
        </w:rPr>
        <w:t>'</w:t>
      </w:r>
      <w:r>
        <w:rPr>
          <w:rtl/>
        </w:rPr>
        <w:t xml:space="preserve"> קצ</w:t>
      </w:r>
      <w:r>
        <w:rPr>
          <w:rFonts w:hint="cs"/>
          <w:rtl/>
        </w:rPr>
        <w:t>"</w:t>
      </w:r>
      <w:r>
        <w:rPr>
          <w:rtl/>
        </w:rPr>
        <w:t>א</w:t>
      </w:r>
      <w:r>
        <w:rPr>
          <w:rFonts w:hint="cs"/>
          <w:rtl/>
        </w:rPr>
        <w:t xml:space="preserve">) </w:t>
      </w:r>
      <w:r>
        <w:rPr>
          <w:rtl/>
        </w:rPr>
        <w:t>–</w:t>
      </w:r>
      <w:r>
        <w:rPr>
          <w:rFonts w:hint="cs"/>
          <w:rtl/>
        </w:rPr>
        <w:t xml:space="preserve"> "</w:t>
      </w:r>
      <w:r>
        <w:rPr>
          <w:rtl/>
        </w:rPr>
        <w:t>ושמא תאמר מה הוא גאה גאה אף אני כן ת"ל ליראה את השם אלהיך וגו' כלומר אל תשמש בטכסיסו. דאפילו מלך בשר ודם אין רוכבין על סוסו ואין יושבין על כסאו והעובר חייב מיתה משום דמרד במלכות</w:t>
      </w:r>
      <w:r>
        <w:rPr>
          <w:rFonts w:hint="cs"/>
          <w:rtl/>
        </w:rPr>
        <w:t>".</w:t>
      </w:r>
    </w:p>
    <w:p w14:paraId="4261E8E8" w14:textId="77777777" w:rsidR="00AD179E" w:rsidRDefault="00AD179E" w:rsidP="00AD179E">
      <w:pPr>
        <w:numPr>
          <w:ilvl w:val="3"/>
          <w:numId w:val="3"/>
        </w:numPr>
        <w:jc w:val="both"/>
      </w:pPr>
      <w:r w:rsidRPr="00AD179E">
        <w:rPr>
          <w:rFonts w:hint="cs"/>
          <w:u w:val="single"/>
          <w:rtl/>
        </w:rPr>
        <w:t>מהר"ל</w:t>
      </w:r>
      <w:r>
        <w:rPr>
          <w:rFonts w:hint="cs"/>
          <w:rtl/>
        </w:rPr>
        <w:t xml:space="preserve"> (סוטה דף יד.) </w:t>
      </w:r>
      <w:r>
        <w:rPr>
          <w:rtl/>
        </w:rPr>
        <w:t>–</w:t>
      </w:r>
      <w:r>
        <w:rPr>
          <w:rFonts w:hint="cs"/>
          <w:rtl/>
        </w:rPr>
        <w:t xml:space="preserve"> "</w:t>
      </w:r>
      <w:r>
        <w:rPr>
          <w:rtl/>
        </w:rPr>
        <w:t>הלוך אחר מדותיו וכו'. פי' כי ההליכה אחר אחד הוא שנמשך אחריו, וכאשר הלך אחר מדותיו של הקב"ה נמשך אחר הקב"ה אמנם מה שאמר דוקא הלוך אחר מדותיו לעשות חסד ולא לעשות משפט. כי אי אפשר שיהיה עושה משפט כמו שעושה הש"י, רק גמילת חסד דבר זה ראוי אל הכל, אבל מדת המשפט אין יחוס משפט האדם אל משפט הש"י, שהרי אפשר שיטעה האדם במשפט ולכך עליו אין שייך לומר הלוך אחר מדותיו, רק בחסדי הש"י שייך לומר כך, כי החסד הוא שייך אל האדם ויכול האדם ללכת בדרכי הש"י ושייך בזה הלוך אחר מדותיו וכבר בארנו זה. ועוד כי אין נחשב שהולך אחר הקב"ה רק ע"י גמילות חסדים, שזאת המדה שעושה חסד וטוב והוא יתברך הטוב הגמור, ומפני זה דוקא במדה הזאת נקא שהולך אחר הש"י בעצמו וזה עיקר</w:t>
      </w:r>
      <w:r>
        <w:rPr>
          <w:rFonts w:hint="cs"/>
          <w:rtl/>
        </w:rPr>
        <w:t>".</w:t>
      </w:r>
    </w:p>
    <w:p w14:paraId="4130EA3E" w14:textId="77777777" w:rsidR="00AD179E" w:rsidRDefault="00AD179E" w:rsidP="00D91417">
      <w:pPr>
        <w:ind w:left="567"/>
        <w:jc w:val="both"/>
      </w:pPr>
      <w:r w:rsidRPr="00AD179E">
        <w:rPr>
          <w:rFonts w:hint="cs"/>
          <w:u w:val="single"/>
          <w:rtl/>
        </w:rPr>
        <w:t>מהר"ל</w:t>
      </w:r>
      <w:r>
        <w:rPr>
          <w:rFonts w:hint="cs"/>
          <w:rtl/>
        </w:rPr>
        <w:t xml:space="preserve"> (נתיבות עולם</w:t>
      </w:r>
      <w:r w:rsidR="00F65111">
        <w:rPr>
          <w:rFonts w:hint="cs"/>
          <w:rtl/>
        </w:rPr>
        <w:t>, נתיב גמילת חסדים פרק א'</w:t>
      </w:r>
      <w:r>
        <w:rPr>
          <w:rFonts w:hint="cs"/>
          <w:rtl/>
        </w:rPr>
        <w:t xml:space="preserve">) </w:t>
      </w:r>
      <w:r>
        <w:rPr>
          <w:rtl/>
        </w:rPr>
        <w:t>–</w:t>
      </w:r>
      <w:r>
        <w:rPr>
          <w:rFonts w:hint="cs"/>
          <w:rtl/>
        </w:rPr>
        <w:t xml:space="preserve"> "</w:t>
      </w:r>
      <w:r w:rsidR="00F65111">
        <w:rPr>
          <w:rtl/>
        </w:rPr>
        <w:t xml:space="preserve">הלוך אחר מדותיו מה הוא </w:t>
      </w:r>
      <w:r w:rsidR="00F65111">
        <w:rPr>
          <w:rFonts w:hint="cs"/>
          <w:rtl/>
        </w:rPr>
        <w:t>...</w:t>
      </w:r>
      <w:r w:rsidR="00F65111">
        <w:rPr>
          <w:rtl/>
        </w:rPr>
        <w:t xml:space="preserve"> ומה שעל ידי המדה הזאת בפרט אפשר להתדמות לבוראו, מפני שזאת המדה היא מה שעושה האדם בעצמו. כי המשפט לא שייך לומר שהוא הולך בדרכי השם יתברך, כי ההולך הוא הולך מצד עצמו ועושה מעצמו מרצונו ומדעתו וזה נקרא שהוא הולך בדרכי השם יתב' כאשר עושה דבר מדעתו, ואילו המשפט הוא מחויב לעשות משפט ולא נקרא זה שהולך בדרכי הקב"ה, רק כאשר הוא עושה חסד לפנים משורת הדין והוא עושה מדעתו ומרצונו בזה שייך שהולך בדרכי השם יתברך. וכן הרחמים כאשר יש עני ומרחם עליו ונותן צדקה אין בכל זה שיאמר שהולך בדרכי ה' ית', כי אם לא היה העני בצרה אפשר כי לא היה עושה. ולכך לא יאמר בזה שהולך בדרכי השם ית' רק כאשר עושה חסד, שהחסד הוא עושה מעצמו ואינו חייב בזה ולפיכך על ידי המדה הזאת נאמר עליו שהולך בדרכי ה' והולך אחריו. ויותר מזה כי כבר התבאר בברכת המזון אצל כי לעולם חסדו, כי המדה הזאת מתייחס אל השם יתב' עצמו בפרט יותר משאר המדות וע"ש, ולפיכך הגומל חסדים נקרא שהולך אחר השם יתברך:</w:t>
      </w:r>
      <w:r w:rsidR="00F65111">
        <w:rPr>
          <w:rFonts w:hint="cs"/>
          <w:rtl/>
        </w:rPr>
        <w:t xml:space="preserve"> </w:t>
      </w:r>
      <w:r w:rsidR="00F65111">
        <w:rPr>
          <w:rtl/>
        </w:rPr>
        <w:t>ועוד יש לך לדעת, אף על פי שהאדם עושה משפט אמת וישר אין המשפט הוא מדת האדם, כי אי אפשר שלא יהיה האדם משקר במשפט בשגגה, ולפיכך אין מדת המשפט מדת האדם, ולכך אין לומר במדת המשפט שהאדם הולך אחר הקב"ה, רק כאשר הוא בעל חסד ועושה חסד שלא במשפט, והאדם מדה זאת אפשר לו לעשות והיא שייכת לו, ודבר זה יתבאר לקמן אצל חסד ואמת נפגשו, כי גמילות חסד בפרט הוא מדת האדם והוא</w:t>
      </w:r>
      <w:r w:rsidR="00F65111">
        <w:rPr>
          <w:rFonts w:hint="cs"/>
          <w:rtl/>
        </w:rPr>
        <w:t xml:space="preserve"> </w:t>
      </w:r>
      <w:r w:rsidR="00F65111">
        <w:rPr>
          <w:rtl/>
        </w:rPr>
        <w:t>שייך לאדם לא מדת המשפט ולא שאר המדות רק מדה זאת, ולפיכך במדה זאת שהיא מיוחדת לאדם יאמר בזה שהולך אחר הקב"ה והמדה הזאת מתייחס אל השם יתב' עצמו גם כן. כלל הדבר במדה זאת יאמר שהולך אחר הקב"ה, כי מדה זאת היא מדת השם ית' היא מדה עצמית, והאדם ג"כ מדה זאת אליו מצד עצמו ולכך שייך לומר בזה שהולך האדם אחר השם יתב'. ועוד כי פירוש זה כמו שאמרנו לפני זה, כי ע"י החסד מתעלה ומתרומם אחר השם יתב' כמו שאמרנו לפני זה, ובזה נקרא שהוא הולך אחר הקב"ה כאשר מתרומם מן השפלות עד המעלה העליונה כמו שהתבאר. כמו שנמצא אצל אברהם שהיה נקרא בשביל גמילות חסד שבו אם רם וכדכתיב וזה דרשו (ב"ר פג"ח) על אברהם הוא מרומים ישכון. ולכך כתיב אחרי ה' אלהיכם תלכו ובו תדבקון, וזה כאשר האדם מסלק מדה הגשמית ואז מתעלה למעלה אחר הש"י כמו שאמרנו ודבר זה מבואר</w:t>
      </w:r>
      <w:r>
        <w:rPr>
          <w:rFonts w:hint="cs"/>
          <w:rtl/>
        </w:rPr>
        <w:t>".</w:t>
      </w:r>
    </w:p>
    <w:p w14:paraId="0C971DD3" w14:textId="77777777" w:rsidR="00FE69BC" w:rsidRDefault="00FE69BC" w:rsidP="00FE69BC">
      <w:pPr>
        <w:numPr>
          <w:ilvl w:val="2"/>
          <w:numId w:val="3"/>
        </w:numPr>
        <w:jc w:val="both"/>
      </w:pPr>
      <w:r>
        <w:rPr>
          <w:rFonts w:hint="cs"/>
          <w:rtl/>
        </w:rPr>
        <w:t>עי' ערך לפנ"ע, לגמרא קידושין (דף לב.) והמר"מ שם.</w:t>
      </w:r>
    </w:p>
    <w:p w14:paraId="1C5FDE34" w14:textId="77777777" w:rsidR="00AD179E" w:rsidRPr="00AD179E" w:rsidRDefault="00AD179E" w:rsidP="008C37BD">
      <w:pPr>
        <w:tabs>
          <w:tab w:val="num" w:pos="1064"/>
        </w:tabs>
        <w:jc w:val="both"/>
      </w:pPr>
    </w:p>
    <w:p w14:paraId="24DC2D5C" w14:textId="77777777" w:rsidR="00AD179E" w:rsidRDefault="00AD179E" w:rsidP="00AD179E">
      <w:pPr>
        <w:numPr>
          <w:ilvl w:val="1"/>
          <w:numId w:val="3"/>
        </w:numPr>
        <w:tabs>
          <w:tab w:val="num" w:pos="1064"/>
        </w:tabs>
        <w:jc w:val="both"/>
      </w:pPr>
      <w:r w:rsidRPr="00D32872">
        <w:rPr>
          <w:rFonts w:hint="cs"/>
          <w:b/>
          <w:bCs/>
          <w:rtl/>
        </w:rPr>
        <w:t>למה לא מונה בהתרי"ג מצות</w:t>
      </w:r>
      <w:r>
        <w:rPr>
          <w:rFonts w:hint="cs"/>
          <w:rtl/>
        </w:rPr>
        <w:t>.</w:t>
      </w:r>
    </w:p>
    <w:p w14:paraId="2DC4EC4D" w14:textId="77777777" w:rsidR="002427DF" w:rsidRPr="00AD179E" w:rsidRDefault="002427DF" w:rsidP="00AD179E">
      <w:pPr>
        <w:numPr>
          <w:ilvl w:val="1"/>
          <w:numId w:val="3"/>
        </w:numPr>
        <w:tabs>
          <w:tab w:val="num" w:pos="1064"/>
        </w:tabs>
        <w:jc w:val="both"/>
      </w:pPr>
      <w:r>
        <w:rPr>
          <w:rFonts w:hint="cs"/>
          <w:rtl/>
        </w:rPr>
        <w:t>עי' ערך "מידות בכלליות".</w:t>
      </w:r>
    </w:p>
    <w:p w14:paraId="76AA238E" w14:textId="77777777" w:rsidR="00AD179E" w:rsidRDefault="00AD179E" w:rsidP="003A7000">
      <w:pPr>
        <w:jc w:val="both"/>
        <w:rPr>
          <w:rtl/>
        </w:rPr>
      </w:pPr>
    </w:p>
    <w:p w14:paraId="7822F9C4" w14:textId="77777777" w:rsidR="008C37BD" w:rsidRPr="008C37BD" w:rsidRDefault="00595B14" w:rsidP="00595B14">
      <w:pPr>
        <w:numPr>
          <w:ilvl w:val="0"/>
          <w:numId w:val="3"/>
        </w:numPr>
        <w:jc w:val="both"/>
        <w:rPr>
          <w:sz w:val="28"/>
          <w:szCs w:val="28"/>
        </w:rPr>
      </w:pPr>
      <w:r w:rsidRPr="002B7A32">
        <w:rPr>
          <w:rFonts w:hint="cs"/>
          <w:sz w:val="28"/>
          <w:szCs w:val="28"/>
          <w:u w:val="single"/>
          <w:rtl/>
        </w:rPr>
        <w:t>איסור לפני עיור למידות</w:t>
      </w:r>
      <w:r w:rsidR="008C37BD">
        <w:rPr>
          <w:rFonts w:hint="cs"/>
          <w:rtl/>
        </w:rPr>
        <w:t>.</w:t>
      </w:r>
    </w:p>
    <w:p w14:paraId="70D4C5B8" w14:textId="77777777" w:rsidR="00934503" w:rsidRPr="00934503" w:rsidRDefault="00934503" w:rsidP="00934503">
      <w:pPr>
        <w:numPr>
          <w:ilvl w:val="1"/>
          <w:numId w:val="3"/>
        </w:numPr>
        <w:jc w:val="both"/>
      </w:pPr>
      <w:r w:rsidRPr="00934503">
        <w:rPr>
          <w:rFonts w:hint="cs"/>
          <w:rtl/>
        </w:rPr>
        <w:t>עי' ערך לפני עיור, לשיטות ומר"מ.</w:t>
      </w:r>
    </w:p>
    <w:p w14:paraId="2DB204E1" w14:textId="77777777" w:rsidR="00934503" w:rsidRPr="00934503" w:rsidRDefault="00934503" w:rsidP="00934503">
      <w:pPr>
        <w:jc w:val="both"/>
      </w:pPr>
    </w:p>
    <w:p w14:paraId="2171E7E8" w14:textId="77777777" w:rsidR="00ED472A" w:rsidRDefault="00ED472A" w:rsidP="00ED472A">
      <w:pPr>
        <w:numPr>
          <w:ilvl w:val="1"/>
          <w:numId w:val="3"/>
        </w:numPr>
        <w:jc w:val="both"/>
      </w:pPr>
      <w:r>
        <w:rPr>
          <w:rFonts w:hint="cs"/>
          <w:b/>
          <w:bCs/>
          <w:rtl/>
        </w:rPr>
        <w:t>בכלליות</w:t>
      </w:r>
      <w:r>
        <w:rPr>
          <w:rFonts w:hint="cs"/>
          <w:rtl/>
        </w:rPr>
        <w:t>.</w:t>
      </w:r>
    </w:p>
    <w:p w14:paraId="29DA83A7" w14:textId="77777777" w:rsidR="008C0C8E" w:rsidRDefault="008C0C8E" w:rsidP="00ED472A">
      <w:pPr>
        <w:numPr>
          <w:ilvl w:val="2"/>
          <w:numId w:val="3"/>
        </w:numPr>
        <w:jc w:val="both"/>
      </w:pPr>
      <w:r>
        <w:rPr>
          <w:rFonts w:hint="cs"/>
          <w:rtl/>
        </w:rPr>
        <w:t>עי' ערך "מידות בכלליות".</w:t>
      </w:r>
    </w:p>
    <w:p w14:paraId="3EF96560" w14:textId="77777777" w:rsidR="00ED472A" w:rsidRDefault="00ED472A" w:rsidP="00ED472A">
      <w:pPr>
        <w:jc w:val="both"/>
      </w:pPr>
    </w:p>
    <w:p w14:paraId="00B2E733" w14:textId="77777777" w:rsidR="00ED472A" w:rsidRDefault="00ED472A" w:rsidP="00ED472A">
      <w:pPr>
        <w:numPr>
          <w:ilvl w:val="1"/>
          <w:numId w:val="3"/>
        </w:numPr>
        <w:jc w:val="both"/>
      </w:pPr>
      <w:r>
        <w:rPr>
          <w:rFonts w:hint="cs"/>
          <w:b/>
          <w:bCs/>
          <w:rtl/>
        </w:rPr>
        <w:t>גבי מידת כעס</w:t>
      </w:r>
      <w:r>
        <w:rPr>
          <w:rFonts w:hint="cs"/>
          <w:rtl/>
        </w:rPr>
        <w:t>.</w:t>
      </w:r>
    </w:p>
    <w:p w14:paraId="6A5C4267" w14:textId="77777777" w:rsidR="00ED472A" w:rsidRDefault="00173AC6" w:rsidP="00ED472A">
      <w:pPr>
        <w:numPr>
          <w:ilvl w:val="2"/>
          <w:numId w:val="3"/>
        </w:numPr>
        <w:jc w:val="both"/>
      </w:pPr>
      <w:r>
        <w:rPr>
          <w:rFonts w:hint="cs"/>
          <w:rtl/>
        </w:rPr>
        <w:t>לכאורה תלוי אם יש איסור ל</w:t>
      </w:r>
      <w:r w:rsidR="00ED472A">
        <w:rPr>
          <w:rFonts w:hint="cs"/>
          <w:rtl/>
        </w:rPr>
        <w:t>היות בכעס, או</w:t>
      </w:r>
      <w:r w:rsidR="00934503">
        <w:rPr>
          <w:rFonts w:hint="cs"/>
          <w:rtl/>
        </w:rPr>
        <w:t xml:space="preserve"> רק התוצאות של כעס</w:t>
      </w:r>
      <w:r w:rsidR="00ED472A">
        <w:rPr>
          <w:rFonts w:hint="cs"/>
          <w:rtl/>
        </w:rPr>
        <w:t>.</w:t>
      </w:r>
    </w:p>
    <w:p w14:paraId="706C5011" w14:textId="77777777" w:rsidR="00173AC6" w:rsidRDefault="00173AC6" w:rsidP="00173AC6">
      <w:pPr>
        <w:numPr>
          <w:ilvl w:val="3"/>
          <w:numId w:val="3"/>
        </w:numPr>
        <w:jc w:val="both"/>
      </w:pPr>
      <w:r>
        <w:rPr>
          <w:rFonts w:hint="cs"/>
          <w:rtl/>
        </w:rPr>
        <w:t xml:space="preserve">וכן שו"ר </w:t>
      </w:r>
      <w:r w:rsidRPr="00173AC6">
        <w:rPr>
          <w:rFonts w:hint="cs"/>
          <w:u w:val="single"/>
          <w:rtl/>
        </w:rPr>
        <w:t>ודרשת וחרקת</w:t>
      </w:r>
      <w:r w:rsidRPr="00173AC6">
        <w:rPr>
          <w:rFonts w:hint="cs"/>
          <w:rtl/>
        </w:rPr>
        <w:t xml:space="preserve"> (ח"ג או"ח סי' ל"א אות ב')</w:t>
      </w:r>
      <w:r>
        <w:rPr>
          <w:rFonts w:hint="cs"/>
          <w:rtl/>
        </w:rPr>
        <w:t>.</w:t>
      </w:r>
    </w:p>
    <w:p w14:paraId="0648A200" w14:textId="77777777" w:rsidR="00ED472A" w:rsidRDefault="00ED472A" w:rsidP="00ED472A">
      <w:pPr>
        <w:numPr>
          <w:ilvl w:val="2"/>
          <w:numId w:val="3"/>
        </w:numPr>
        <w:jc w:val="both"/>
        <w:rPr>
          <w:rtl/>
        </w:rPr>
      </w:pPr>
      <w:r>
        <w:rPr>
          <w:rFonts w:hint="cs"/>
          <w:u w:val="single"/>
          <w:rtl/>
        </w:rPr>
        <w:t>קידושין</w:t>
      </w:r>
      <w:r>
        <w:rPr>
          <w:rFonts w:hint="cs"/>
          <w:b/>
          <w:bCs/>
          <w:rtl/>
        </w:rPr>
        <w:t xml:space="preserve"> </w:t>
      </w:r>
      <w:r>
        <w:rPr>
          <w:rFonts w:hint="cs"/>
          <w:rtl/>
        </w:rPr>
        <w:t>(דף לב.) – "</w:t>
      </w:r>
      <w:r w:rsidRPr="001D0D71">
        <w:rPr>
          <w:rStyle w:val="a0"/>
          <w:rFonts w:hint="cs"/>
          <w:sz w:val="24"/>
          <w:szCs w:val="24"/>
          <w:rtl/>
        </w:rPr>
        <w:t>דרב הונא קרע שיראי באנפי רבה בריה אמר איזול איחזי אי רתח אי לא רתח ודלמא רתח וקעבר אלפני עור לא תתן מכשול דמחיל ליה ליקריה והא קעבר משום בל תשחית</w:t>
      </w:r>
      <w:r w:rsidRPr="001D0D71">
        <w:rPr>
          <w:rFonts w:hint="cs"/>
          <w:rtl/>
        </w:rPr>
        <w:t xml:space="preserve"> דעבד ליה בפומבייני ודילמא </w:t>
      </w:r>
      <w:r>
        <w:rPr>
          <w:rFonts w:hint="cs"/>
          <w:rtl/>
        </w:rPr>
        <w:t>משום הכי לא רתח דעבד ליה בשעת ריתחיה".</w:t>
      </w:r>
    </w:p>
    <w:p w14:paraId="2B7B9D5D" w14:textId="77777777" w:rsidR="0016256D" w:rsidRDefault="00ED472A" w:rsidP="0016256D">
      <w:pPr>
        <w:numPr>
          <w:ilvl w:val="3"/>
          <w:numId w:val="3"/>
        </w:numPr>
        <w:jc w:val="both"/>
      </w:pPr>
      <w:r>
        <w:rPr>
          <w:rFonts w:hint="cs"/>
          <w:rtl/>
        </w:rPr>
        <w:t>ראיה מכאן, שאין איסור לפנ"ע בכעס</w:t>
      </w:r>
      <w:r w:rsidR="0016256D">
        <w:rPr>
          <w:rFonts w:hint="cs"/>
          <w:rtl/>
        </w:rPr>
        <w:t>.</w:t>
      </w:r>
    </w:p>
    <w:p w14:paraId="4050B793" w14:textId="77777777" w:rsidR="00ED472A" w:rsidRDefault="00ED472A" w:rsidP="0016256D">
      <w:pPr>
        <w:numPr>
          <w:ilvl w:val="4"/>
          <w:numId w:val="3"/>
        </w:numPr>
        <w:jc w:val="both"/>
      </w:pPr>
      <w:r>
        <w:rPr>
          <w:rFonts w:hint="cs"/>
          <w:u w:val="single"/>
          <w:rtl/>
        </w:rPr>
        <w:t>תורה לשמה</w:t>
      </w:r>
      <w:r>
        <w:rPr>
          <w:rFonts w:hint="cs"/>
          <w:rtl/>
        </w:rPr>
        <w:t xml:space="preserve"> (סי' ש"ע</w:t>
      </w:r>
      <w:r w:rsidR="0016256D">
        <w:rPr>
          <w:rFonts w:hint="cs"/>
          <w:rtl/>
        </w:rPr>
        <w:t xml:space="preserve">) </w:t>
      </w:r>
      <w:r w:rsidR="0016256D">
        <w:rPr>
          <w:rtl/>
        </w:rPr>
        <w:t>–</w:t>
      </w:r>
      <w:r>
        <w:rPr>
          <w:rFonts w:hint="cs"/>
          <w:rtl/>
        </w:rPr>
        <w:t xml:space="preserve"> "שאלה ראובן דבר עם שמעון דברים שמוכרח שיבא על ידם לידי כעס וכן היה שנתכעס שמעון הרבה בדברים אלו עד ששיבר כלי בחמתו אך ראובן לא נתכוון בדברים אלו כדי שיתכעס כי אם דיבר הדברים האלו לצורך עצמו או לצורך אחרים אך ידע מקודם שבודאי הגמור ששמעון יתכעס הרבה בשמעו את הדברים האלו אם יש בזה איסור דלפני עור לא תתן מכשול מאחר דהכעס הוא עון גדול והחמירו בו רז"ל בגמרא בכמה מקומות ובפרט בזוה"ק וכ"ש אם מחמת זה שיבר כלי בחמתו ואם נאמר שיש איסור בזה משום לפני עור א"כ לא שבקת חיי לכל בריה כי ד"ז מצוי הרבה בין בני אדם ומי יוכל להזהר בזה דרוב הפעמים יש צורך הרבה באלו הדברים לאמר אותם ואיך יעשה אם לא יאמר. יורנו המורה לצדקה ושכמ"ה. תשובה הכי איתא בגמרא דקידושין דף ל"ב רב הונא קרע שיראי באפי רבה בריה אמר איזיל אחזי אי רתח אי לא רתח ומקשה הגמרא ודילמא רתח וקעבר אלפני עור ומשני דמחיל ליקריה ופי' רש"י ודילמא רתח ואמר לאבוה מידי ברתחיה ע"ש נמצינו למדין שבעבור הכעס לחודיה ליכא איסור דלפני עור דאי איכא מאי משני דמחיל ליקריה סוף סוף מרתח קא רתח והוא שהביאו לידי כעס זה אלא ודאי משום כעס לחודיה לא עבר</w:t>
      </w:r>
      <w:r w:rsidR="0016256D">
        <w:rPr>
          <w:rFonts w:hint="cs"/>
          <w:rtl/>
        </w:rPr>
        <w:t xml:space="preserve"> זה אלפני עור וא"כ נפשטה השאלה"</w:t>
      </w:r>
      <w:r>
        <w:rPr>
          <w:rFonts w:hint="cs"/>
          <w:rtl/>
        </w:rPr>
        <w:t>.</w:t>
      </w:r>
    </w:p>
    <w:p w14:paraId="739F647B" w14:textId="77777777" w:rsidR="00F407D1" w:rsidRDefault="00F407D1" w:rsidP="00F407D1">
      <w:pPr>
        <w:numPr>
          <w:ilvl w:val="4"/>
          <w:numId w:val="3"/>
        </w:numPr>
        <w:jc w:val="both"/>
        <w:rPr>
          <w:rtl/>
        </w:rPr>
      </w:pPr>
      <w:r w:rsidRPr="00F407D1">
        <w:rPr>
          <w:u w:val="single"/>
          <w:rtl/>
        </w:rPr>
        <w:t>הגרח"ק</w:t>
      </w:r>
      <w:r w:rsidRPr="00F407D1">
        <w:rPr>
          <w:rtl/>
        </w:rPr>
        <w:t xml:space="preserve"> שליט"א (דרך שיחה ח"א עמ' שס"ט)</w:t>
      </w:r>
      <w:r>
        <w:rPr>
          <w:rFonts w:hint="cs"/>
          <w:rtl/>
        </w:rPr>
        <w:t xml:space="preserve"> </w:t>
      </w:r>
      <w:r>
        <w:rPr>
          <w:rtl/>
        </w:rPr>
        <w:t>–</w:t>
      </w:r>
      <w:r>
        <w:rPr>
          <w:rFonts w:hint="cs"/>
          <w:rtl/>
        </w:rPr>
        <w:t xml:space="preserve"> "</w:t>
      </w:r>
      <w:r w:rsidRPr="00F407D1">
        <w:rPr>
          <w:rtl/>
        </w:rPr>
        <w:t>אומרים בשם ר' ישראל סלנטר זצ"ל שהביא מגמרא קדושין (דף ל"ב ע"א) דמחיל ליה ליקריה, אף שמכשילו בכעס וע"כ שבמדות אין לפני עיור"</w:t>
      </w:r>
      <w:r>
        <w:rPr>
          <w:rFonts w:hint="cs"/>
          <w:rtl/>
        </w:rPr>
        <w:t>.</w:t>
      </w:r>
    </w:p>
    <w:p w14:paraId="44DEB9F8" w14:textId="77777777" w:rsidR="00ED472A" w:rsidRDefault="00ED472A" w:rsidP="00ED472A">
      <w:pPr>
        <w:numPr>
          <w:ilvl w:val="3"/>
          <w:numId w:val="3"/>
        </w:numPr>
        <w:jc w:val="both"/>
        <w:rPr>
          <w:rtl/>
        </w:rPr>
      </w:pPr>
      <w:r>
        <w:rPr>
          <w:rFonts w:hint="cs"/>
          <w:rtl/>
        </w:rPr>
        <w:t>אין ראיה.</w:t>
      </w:r>
    </w:p>
    <w:p w14:paraId="2F913F87" w14:textId="77777777" w:rsidR="00ED472A" w:rsidRDefault="00ED472A" w:rsidP="00ED472A">
      <w:pPr>
        <w:numPr>
          <w:ilvl w:val="4"/>
          <w:numId w:val="3"/>
        </w:numPr>
        <w:jc w:val="both"/>
      </w:pPr>
      <w:r>
        <w:rPr>
          <w:rFonts w:hint="cs"/>
          <w:u w:val="single"/>
          <w:rtl/>
        </w:rPr>
        <w:t>ברכי יוסף</w:t>
      </w:r>
      <w:r>
        <w:rPr>
          <w:rFonts w:hint="cs"/>
          <w:rtl/>
        </w:rPr>
        <w:t xml:space="preserve"> (יו"ד סי' ר"מ אות י"ג) – "דאי רתח הוא עון כעס, דשקול כע"ז כמשז"ל, ואיכא לפני, ומאי אהני דמחל ליקריה, סוף סוף מרתח קרתח ונלכד בעון כעס. וי"ל דקים ליה לרב הונא דרבה בריה אף כופה, ולא ילכד בסוג הכעס שאמרו ז"ל דשקול כעכו"ם, רק אפשר דרתח כל שהוא, ואמר ליה מידי ברתחיה, באופן דלית בה משום עון הכעס, רק שמקל במורא אב, ולזה ראה והתקין דמחל ליקריה".</w:t>
      </w:r>
    </w:p>
    <w:p w14:paraId="723EEF1D" w14:textId="77777777" w:rsidR="00ED472A" w:rsidRDefault="00ED472A" w:rsidP="00ED472A">
      <w:pPr>
        <w:numPr>
          <w:ilvl w:val="4"/>
          <w:numId w:val="3"/>
        </w:numPr>
        <w:jc w:val="both"/>
      </w:pPr>
      <w:r>
        <w:rPr>
          <w:rFonts w:hint="cs"/>
          <w:u w:val="single"/>
          <w:rtl/>
        </w:rPr>
        <w:t>שלמת יוסף</w:t>
      </w:r>
      <w:r>
        <w:rPr>
          <w:rFonts w:hint="cs"/>
          <w:rtl/>
        </w:rPr>
        <w:t xml:space="preserve"> (סי' י"ב אות ב') – "אך כיון שע"י זה מותר לכעוס לא היה זה מכשילו כלל".</w:t>
      </w:r>
    </w:p>
    <w:p w14:paraId="736819E7" w14:textId="77777777" w:rsidR="00ED472A" w:rsidRDefault="00ED472A" w:rsidP="001D0D71">
      <w:pPr>
        <w:numPr>
          <w:ilvl w:val="4"/>
          <w:numId w:val="3"/>
        </w:numPr>
        <w:jc w:val="both"/>
        <w:rPr>
          <w:rtl/>
        </w:rPr>
      </w:pPr>
      <w:r>
        <w:rPr>
          <w:rFonts w:hint="cs"/>
          <w:u w:val="single"/>
          <w:rtl/>
        </w:rPr>
        <w:t>שלמת חיים</w:t>
      </w:r>
      <w:r>
        <w:rPr>
          <w:rFonts w:hint="cs"/>
          <w:rtl/>
        </w:rPr>
        <w:t xml:space="preserve"> (סי' תשל"ו</w:t>
      </w:r>
      <w:r w:rsidR="001D0D71">
        <w:rPr>
          <w:rFonts w:hint="cs"/>
          <w:rtl/>
        </w:rPr>
        <w:t>, א"נ</w:t>
      </w:r>
      <w:r w:rsidR="001D0D71">
        <w:rPr>
          <w:rtl/>
        </w:rPr>
        <w:t xml:space="preserve"> עניינים שונים סי</w:t>
      </w:r>
      <w:r w:rsidR="001D0D71">
        <w:rPr>
          <w:rFonts w:hint="cs"/>
          <w:rtl/>
        </w:rPr>
        <w:t>'</w:t>
      </w:r>
      <w:r w:rsidR="001D0D71">
        <w:rPr>
          <w:rtl/>
        </w:rPr>
        <w:t xml:space="preserve"> רפ</w:t>
      </w:r>
      <w:r w:rsidR="001D0D71">
        <w:rPr>
          <w:rFonts w:hint="cs"/>
          <w:rtl/>
        </w:rPr>
        <w:t>"</w:t>
      </w:r>
      <w:r w:rsidR="001D0D71">
        <w:rPr>
          <w:rtl/>
        </w:rPr>
        <w:t>ט</w:t>
      </w:r>
      <w:r w:rsidR="001D0D71">
        <w:rPr>
          <w:rFonts w:hint="cs"/>
          <w:rtl/>
        </w:rPr>
        <w:t xml:space="preserve">) </w:t>
      </w:r>
      <w:r w:rsidR="001D0D71">
        <w:rPr>
          <w:rtl/>
        </w:rPr>
        <w:t xml:space="preserve">– </w:t>
      </w:r>
      <w:r w:rsidR="001D0D71">
        <w:rPr>
          <w:rFonts w:hint="cs"/>
          <w:rtl/>
        </w:rPr>
        <w:t>"</w:t>
      </w:r>
      <w:r w:rsidR="001D0D71">
        <w:rPr>
          <w:rtl/>
        </w:rPr>
        <w:t>בגמ' קידושין (ל"ב ע"א בד"ה ודלמא רתח) דרב הונא קרע שיראי באנפי רבה בריה, אמר איזיל איחזי אי רתח אי לא רתח, דקפריך ודילמא רתח [פירש"י ואמר לאבוה מידי בריתחיה] ומשני דמחיל וכו'. - וקשה לי, נהי דאין כאן משום כיבוד אב, תיפוק דמכשילו בעוון הכעס שאמרו דהוי כעובד עבודה זרה (הובא ברמב"ם פ"ב הלכה ג' מהלכות דעות), ועוד מאמרים חמורים כמפורסם. תשובה: במקום שראוי לכעוס אין כאן קפידא, ומה שאמרו חכמים (נדרים כ"ב ע"א - ע"ב) בענין הכעס הוא במקום שאינו ראוי לכעוס</w:t>
      </w:r>
      <w:r>
        <w:rPr>
          <w:rFonts w:hint="cs"/>
          <w:rtl/>
        </w:rPr>
        <w:t>".</w:t>
      </w:r>
    </w:p>
    <w:p w14:paraId="7BB6A22F" w14:textId="77777777" w:rsidR="00ED472A" w:rsidRDefault="00ED472A" w:rsidP="00ED472A">
      <w:pPr>
        <w:numPr>
          <w:ilvl w:val="4"/>
          <w:numId w:val="3"/>
        </w:numPr>
        <w:jc w:val="both"/>
        <w:rPr>
          <w:rtl/>
        </w:rPr>
      </w:pPr>
      <w:r>
        <w:rPr>
          <w:rFonts w:hint="cs"/>
          <w:u w:val="single"/>
          <w:rtl/>
        </w:rPr>
        <w:t>דרשות בית ישי</w:t>
      </w:r>
      <w:r>
        <w:rPr>
          <w:rFonts w:hint="cs"/>
          <w:rtl/>
        </w:rPr>
        <w:t xml:space="preserve"> (סי' מ"ט הג"ה י"ז) – "ואם האדם נהנה כדרך כל הארץ אם משבחין אותו, אינו עובר על איסור גאוה, אא"כ ההגרשה יתירה ממדת כל אדם", ע"ש שכתב ה"ה על כעס, וממילא הוא מתרץ אין ראיה מסוגינו.</w:t>
      </w:r>
    </w:p>
    <w:p w14:paraId="2878DB3D" w14:textId="77777777" w:rsidR="00ED472A" w:rsidRDefault="00ED472A" w:rsidP="00173AC6">
      <w:pPr>
        <w:numPr>
          <w:ilvl w:val="2"/>
          <w:numId w:val="3"/>
        </w:numPr>
        <w:jc w:val="both"/>
        <w:rPr>
          <w:rtl/>
        </w:rPr>
      </w:pPr>
      <w:r>
        <w:rPr>
          <w:rFonts w:hint="cs"/>
          <w:rtl/>
        </w:rPr>
        <w:t xml:space="preserve">מר"מ – </w:t>
      </w:r>
      <w:r>
        <w:rPr>
          <w:rFonts w:hint="cs"/>
          <w:u w:val="single"/>
          <w:rtl/>
        </w:rPr>
        <w:t>מנחת נתן</w:t>
      </w:r>
      <w:r>
        <w:rPr>
          <w:rFonts w:hint="cs"/>
          <w:rtl/>
        </w:rPr>
        <w:t xml:space="preserve"> (קידושין סי' נ"א), </w:t>
      </w:r>
      <w:r>
        <w:rPr>
          <w:rFonts w:hint="cs"/>
          <w:u w:val="single"/>
          <w:rtl/>
        </w:rPr>
        <w:t>פרי ברוך</w:t>
      </w:r>
      <w:r>
        <w:rPr>
          <w:rFonts w:hint="cs"/>
          <w:rtl/>
        </w:rPr>
        <w:t xml:space="preserve"> (סי' ג' אות ט'), </w:t>
      </w:r>
      <w:r>
        <w:rPr>
          <w:rFonts w:hint="cs"/>
          <w:u w:val="single"/>
          <w:rtl/>
        </w:rPr>
        <w:t>גלי הים</w:t>
      </w:r>
      <w:r>
        <w:rPr>
          <w:rFonts w:hint="cs"/>
          <w:rtl/>
        </w:rPr>
        <w:t xml:space="preserve"> (קידושין אות ק'), </w:t>
      </w:r>
      <w:r>
        <w:rPr>
          <w:rFonts w:hint="cs"/>
          <w:u w:val="single"/>
          <w:rtl/>
        </w:rPr>
        <w:t>אמרות משה</w:t>
      </w:r>
      <w:r>
        <w:rPr>
          <w:rFonts w:hint="cs"/>
          <w:rtl/>
        </w:rPr>
        <w:t xml:space="preserve"> (סי' נ"ח), </w:t>
      </w:r>
      <w:r>
        <w:rPr>
          <w:rFonts w:hint="cs"/>
          <w:u w:val="single"/>
          <w:rtl/>
        </w:rPr>
        <w:t>מנוחת שלום</w:t>
      </w:r>
      <w:r w:rsidR="00173AC6">
        <w:rPr>
          <w:rFonts w:hint="cs"/>
          <w:rtl/>
        </w:rPr>
        <w:t xml:space="preserve"> (חי"ב סי' ס"ה),</w:t>
      </w:r>
      <w:r w:rsidR="0016256D">
        <w:rPr>
          <w:rFonts w:hint="cs"/>
          <w:rtl/>
        </w:rPr>
        <w:t xml:space="preserve"> </w:t>
      </w:r>
      <w:r w:rsidR="0016256D" w:rsidRPr="0016256D">
        <w:rPr>
          <w:rFonts w:hint="cs"/>
          <w:u w:val="single"/>
          <w:rtl/>
        </w:rPr>
        <w:t>הר"י גברא</w:t>
      </w:r>
      <w:r>
        <w:rPr>
          <w:rFonts w:hint="cs"/>
          <w:rtl/>
        </w:rPr>
        <w:t xml:space="preserve"> </w:t>
      </w:r>
      <w:r w:rsidR="0016256D">
        <w:rPr>
          <w:rFonts w:hint="cs"/>
          <w:rtl/>
        </w:rPr>
        <w:t>(</w:t>
      </w:r>
      <w:r>
        <w:rPr>
          <w:rFonts w:hint="cs"/>
          <w:color w:val="000000"/>
          <w:rtl/>
        </w:rPr>
        <w:t xml:space="preserve">קובץ </w:t>
      </w:r>
      <w:r w:rsidRPr="0016256D">
        <w:rPr>
          <w:rFonts w:hint="cs"/>
          <w:color w:val="000000"/>
          <w:rtl/>
        </w:rPr>
        <w:t>בית הלל</w:t>
      </w:r>
      <w:r w:rsidR="0016256D">
        <w:rPr>
          <w:rFonts w:hint="cs"/>
          <w:color w:val="000000"/>
          <w:rtl/>
        </w:rPr>
        <w:t xml:space="preserve"> ח</w:t>
      </w:r>
      <w:r>
        <w:rPr>
          <w:rFonts w:hint="cs"/>
          <w:color w:val="000000"/>
          <w:rtl/>
        </w:rPr>
        <w:t>כ"ט עמ' קכ"ז</w:t>
      </w:r>
      <w:r w:rsidR="0016256D">
        <w:rPr>
          <w:rFonts w:hint="cs"/>
          <w:color w:val="000000"/>
          <w:rtl/>
        </w:rPr>
        <w:t>)</w:t>
      </w:r>
      <w:r>
        <w:rPr>
          <w:rFonts w:hint="cs"/>
          <w:color w:val="000000"/>
          <w:rtl/>
        </w:rPr>
        <w:t>,</w:t>
      </w:r>
      <w:r w:rsidR="0016256D">
        <w:rPr>
          <w:rFonts w:hint="cs"/>
          <w:color w:val="000000"/>
          <w:rtl/>
        </w:rPr>
        <w:t xml:space="preserve"> </w:t>
      </w:r>
      <w:r w:rsidR="0016256D" w:rsidRPr="0016256D">
        <w:rPr>
          <w:rFonts w:hint="cs"/>
          <w:color w:val="000000"/>
          <w:u w:val="single"/>
          <w:rtl/>
        </w:rPr>
        <w:t>הר"א בוחבוט</w:t>
      </w:r>
      <w:r w:rsidR="0016256D">
        <w:rPr>
          <w:rFonts w:hint="cs"/>
          <w:color w:val="000000"/>
          <w:rtl/>
        </w:rPr>
        <w:t xml:space="preserve"> (</w:t>
      </w:r>
      <w:r w:rsidR="0016256D" w:rsidRPr="0016256D">
        <w:rPr>
          <w:rFonts w:hint="cs"/>
          <w:color w:val="000000"/>
          <w:rtl/>
        </w:rPr>
        <w:t>קובץ בית הלל ח</w:t>
      </w:r>
      <w:r w:rsidR="0016256D">
        <w:rPr>
          <w:rFonts w:hint="cs"/>
          <w:color w:val="000000"/>
          <w:rtl/>
        </w:rPr>
        <w:t xml:space="preserve">כ"ט </w:t>
      </w:r>
      <w:r>
        <w:rPr>
          <w:rFonts w:hint="cs"/>
          <w:color w:val="000000"/>
          <w:rtl/>
        </w:rPr>
        <w:t>עמ' קכ"ח)</w:t>
      </w:r>
      <w:r>
        <w:rPr>
          <w:rFonts w:hint="cs"/>
          <w:rtl/>
        </w:rPr>
        <w:t>.</w:t>
      </w:r>
    </w:p>
    <w:p w14:paraId="3F7F77DF" w14:textId="77777777" w:rsidR="00595B14" w:rsidRPr="00595B14" w:rsidRDefault="00595B14" w:rsidP="003A7000">
      <w:pPr>
        <w:jc w:val="both"/>
      </w:pPr>
    </w:p>
    <w:p w14:paraId="18266F25" w14:textId="77777777" w:rsidR="00285BA0" w:rsidRDefault="00772A0C" w:rsidP="00285BA0">
      <w:pPr>
        <w:numPr>
          <w:ilvl w:val="0"/>
          <w:numId w:val="3"/>
        </w:numPr>
        <w:tabs>
          <w:tab w:val="num" w:pos="1064"/>
        </w:tabs>
        <w:jc w:val="both"/>
      </w:pPr>
      <w:r w:rsidRPr="009948CE">
        <w:rPr>
          <w:rFonts w:hint="cs"/>
          <w:sz w:val="28"/>
          <w:szCs w:val="28"/>
          <w:u w:val="single"/>
          <w:rtl/>
        </w:rPr>
        <w:t>איך לע</w:t>
      </w:r>
      <w:r w:rsidR="00285BA0" w:rsidRPr="009948CE">
        <w:rPr>
          <w:rFonts w:hint="cs"/>
          <w:sz w:val="28"/>
          <w:szCs w:val="28"/>
          <w:u w:val="single"/>
          <w:rtl/>
        </w:rPr>
        <w:t>ק</w:t>
      </w:r>
      <w:r w:rsidRPr="009948CE">
        <w:rPr>
          <w:rFonts w:hint="cs"/>
          <w:sz w:val="28"/>
          <w:szCs w:val="28"/>
          <w:u w:val="single"/>
          <w:rtl/>
        </w:rPr>
        <w:t>ו</w:t>
      </w:r>
      <w:r w:rsidR="00285BA0" w:rsidRPr="009948CE">
        <w:rPr>
          <w:rFonts w:hint="cs"/>
          <w:sz w:val="28"/>
          <w:szCs w:val="28"/>
          <w:u w:val="single"/>
          <w:rtl/>
        </w:rPr>
        <w:t>ר</w:t>
      </w:r>
      <w:r w:rsidR="00285BA0">
        <w:rPr>
          <w:rFonts w:hint="cs"/>
          <w:rtl/>
        </w:rPr>
        <w:t>.</w:t>
      </w:r>
    </w:p>
    <w:p w14:paraId="15829CB6" w14:textId="77777777" w:rsidR="008B2D01" w:rsidRDefault="008B2D01" w:rsidP="008B2D01">
      <w:pPr>
        <w:numPr>
          <w:ilvl w:val="1"/>
          <w:numId w:val="3"/>
        </w:numPr>
        <w:tabs>
          <w:tab w:val="num" w:pos="1064"/>
        </w:tabs>
        <w:jc w:val="both"/>
      </w:pPr>
      <w:r>
        <w:rPr>
          <w:rFonts w:hint="cs"/>
          <w:rtl/>
        </w:rPr>
        <w:t xml:space="preserve">חוץ סגולות. פסוקים. שה השם. מקוה. </w:t>
      </w:r>
      <w:r w:rsidRPr="00511447">
        <w:rPr>
          <w:rFonts w:hint="cs"/>
          <w:u w:val="single"/>
          <w:rtl/>
        </w:rPr>
        <w:t>ארך אפים</w:t>
      </w:r>
      <w:r>
        <w:rPr>
          <w:rFonts w:hint="cs"/>
          <w:rtl/>
        </w:rPr>
        <w:t xml:space="preserve"> </w:t>
      </w:r>
      <w:r w:rsidR="00511447">
        <w:rPr>
          <w:rFonts w:hint="cs"/>
          <w:rtl/>
        </w:rPr>
        <w:t>(</w:t>
      </w:r>
      <w:r>
        <w:rPr>
          <w:rFonts w:hint="cs"/>
          <w:rtl/>
        </w:rPr>
        <w:t>סי' י'</w:t>
      </w:r>
      <w:r w:rsidR="00511447">
        <w:rPr>
          <w:rFonts w:hint="cs"/>
          <w:rtl/>
        </w:rPr>
        <w:t>)</w:t>
      </w:r>
      <w:r>
        <w:rPr>
          <w:rFonts w:hint="cs"/>
          <w:rtl/>
        </w:rPr>
        <w:t>.</w:t>
      </w:r>
    </w:p>
    <w:p w14:paraId="4EC2A36B" w14:textId="77777777" w:rsidR="00285BA0" w:rsidRDefault="00285BA0" w:rsidP="00285BA0">
      <w:pPr>
        <w:numPr>
          <w:ilvl w:val="1"/>
          <w:numId w:val="3"/>
        </w:numPr>
        <w:tabs>
          <w:tab w:val="num" w:pos="1064"/>
        </w:tabs>
        <w:jc w:val="both"/>
      </w:pPr>
      <w:r>
        <w:rPr>
          <w:rFonts w:hint="cs"/>
          <w:rtl/>
        </w:rPr>
        <w:t>פועל, מחשבה. פנימיות, חיצוניות.</w:t>
      </w:r>
    </w:p>
    <w:p w14:paraId="1C042DA5" w14:textId="77777777" w:rsidR="00285BA0" w:rsidRDefault="00772A0C" w:rsidP="00285BA0">
      <w:pPr>
        <w:numPr>
          <w:ilvl w:val="2"/>
          <w:numId w:val="3"/>
        </w:numPr>
        <w:tabs>
          <w:tab w:val="num" w:pos="1064"/>
        </w:tabs>
        <w:jc w:val="both"/>
      </w:pPr>
      <w:r>
        <w:rPr>
          <w:rFonts w:hint="cs"/>
          <w:rtl/>
        </w:rPr>
        <w:t xml:space="preserve">משל, </w:t>
      </w:r>
      <w:r w:rsidR="00285BA0">
        <w:rPr>
          <w:rFonts w:hint="cs"/>
          <w:rtl/>
        </w:rPr>
        <w:t>שמחה.</w:t>
      </w:r>
      <w:r w:rsidR="008B2D01">
        <w:rPr>
          <w:rFonts w:hint="cs"/>
          <w:rtl/>
        </w:rPr>
        <w:t xml:space="preserve"> מחשבה, כ"כ טוב, הקב"ה.</w:t>
      </w:r>
    </w:p>
    <w:p w14:paraId="6757CA63" w14:textId="77777777" w:rsidR="008B2D01" w:rsidRDefault="008B2D01" w:rsidP="008B2D01">
      <w:pPr>
        <w:numPr>
          <w:ilvl w:val="3"/>
          <w:numId w:val="3"/>
        </w:numPr>
        <w:tabs>
          <w:tab w:val="num" w:pos="1064"/>
        </w:tabs>
        <w:jc w:val="both"/>
      </w:pPr>
      <w:r>
        <w:rPr>
          <w:rFonts w:hint="cs"/>
          <w:rtl/>
        </w:rPr>
        <w:t>מיוחד אר"י, בלי דיוגות, לומד תורה. מה אשיב לה', כוס ישעות אשע.</w:t>
      </w:r>
      <w:r w:rsidR="00A437B0">
        <w:rPr>
          <w:rFonts w:hint="cs"/>
          <w:rtl/>
        </w:rPr>
        <w:t xml:space="preserve"> </w:t>
      </w:r>
      <w:r w:rsidR="00A437B0">
        <w:t>Affluent society</w:t>
      </w:r>
      <w:r w:rsidR="00A437B0">
        <w:rPr>
          <w:rFonts w:hint="cs"/>
          <w:rtl/>
        </w:rPr>
        <w:t>, יש שירותים.</w:t>
      </w:r>
    </w:p>
    <w:p w14:paraId="2DFC21B1" w14:textId="77777777" w:rsidR="00A437B0" w:rsidRDefault="00A437B0" w:rsidP="00772A0C">
      <w:pPr>
        <w:numPr>
          <w:ilvl w:val="3"/>
          <w:numId w:val="3"/>
        </w:numPr>
        <w:tabs>
          <w:tab w:val="num" w:pos="1064"/>
        </w:tabs>
        <w:jc w:val="both"/>
      </w:pPr>
      <w:r>
        <w:rPr>
          <w:rFonts w:hint="cs"/>
          <w:rtl/>
        </w:rPr>
        <w:t xml:space="preserve">פועל, הגר"א שכטר שליט"א. ר"ה, חיים ברלין. שמיחה. ה"ה להיפוך. </w:t>
      </w:r>
      <w:r w:rsidR="00772A0C">
        <w:t>Secretes, enzymes - so</w:t>
      </w:r>
      <w:r>
        <w:t>c</w:t>
      </w:r>
      <w:r w:rsidR="00772A0C">
        <w:t>i</w:t>
      </w:r>
      <w:r>
        <w:t>ological, hormones</w:t>
      </w:r>
    </w:p>
    <w:p w14:paraId="3CA54217" w14:textId="77777777" w:rsidR="00262141" w:rsidRDefault="00262141" w:rsidP="008B2D01">
      <w:pPr>
        <w:numPr>
          <w:ilvl w:val="3"/>
          <w:numId w:val="3"/>
        </w:numPr>
        <w:tabs>
          <w:tab w:val="num" w:pos="1064"/>
        </w:tabs>
        <w:jc w:val="both"/>
      </w:pPr>
      <w:r>
        <w:rPr>
          <w:rFonts w:hint="cs"/>
          <w:rtl/>
        </w:rPr>
        <w:t xml:space="preserve">הורים, הגר"נ צבי </w:t>
      </w:r>
      <w:r>
        <w:rPr>
          <w:rtl/>
        </w:rPr>
        <w:t>–</w:t>
      </w:r>
      <w:r>
        <w:rPr>
          <w:rFonts w:hint="cs"/>
          <w:rtl/>
        </w:rPr>
        <w:t xml:space="preserve"> לעשות חד דבר, </w:t>
      </w:r>
      <w:r>
        <w:t xml:space="preserve">keep </w:t>
      </w:r>
      <w:r w:rsidR="00772A0C">
        <w:t>journal</w:t>
      </w:r>
      <w:r w:rsidR="00772A0C">
        <w:rPr>
          <w:rFonts w:hint="cs"/>
          <w:rtl/>
        </w:rPr>
        <w:t>.</w:t>
      </w:r>
    </w:p>
    <w:p w14:paraId="2AE54E70" w14:textId="77777777" w:rsidR="00262141" w:rsidRDefault="00262141" w:rsidP="007C718F">
      <w:pPr>
        <w:numPr>
          <w:ilvl w:val="2"/>
          <w:numId w:val="3"/>
        </w:numPr>
        <w:tabs>
          <w:tab w:val="num" w:pos="1064"/>
        </w:tabs>
        <w:jc w:val="both"/>
      </w:pPr>
      <w:r>
        <w:rPr>
          <w:rFonts w:hint="cs"/>
          <w:rtl/>
        </w:rPr>
        <w:t>אהבת ה'.</w:t>
      </w:r>
    </w:p>
    <w:p w14:paraId="39FEEF9C" w14:textId="77777777" w:rsidR="00262141" w:rsidRDefault="00262141" w:rsidP="00262141">
      <w:pPr>
        <w:numPr>
          <w:ilvl w:val="3"/>
          <w:numId w:val="3"/>
        </w:numPr>
        <w:tabs>
          <w:tab w:val="num" w:pos="1064"/>
        </w:tabs>
        <w:jc w:val="both"/>
      </w:pPr>
      <w:r>
        <w:rPr>
          <w:rFonts w:hint="cs"/>
          <w:rtl/>
        </w:rPr>
        <w:t>רמב"ם, לומד תורה. מחשבה.</w:t>
      </w:r>
    </w:p>
    <w:p w14:paraId="043B141C" w14:textId="77777777" w:rsidR="00A437B0" w:rsidRDefault="00A437B0" w:rsidP="007C718F">
      <w:pPr>
        <w:numPr>
          <w:ilvl w:val="2"/>
          <w:numId w:val="3"/>
        </w:numPr>
        <w:tabs>
          <w:tab w:val="num" w:pos="1064"/>
        </w:tabs>
        <w:jc w:val="both"/>
      </w:pPr>
      <w:r>
        <w:rPr>
          <w:rFonts w:hint="cs"/>
          <w:rtl/>
        </w:rPr>
        <w:t xml:space="preserve">כעס. בפועל. </w:t>
      </w:r>
      <w:r w:rsidRPr="007C718F">
        <w:rPr>
          <w:rFonts w:hint="cs"/>
          <w:u w:val="single"/>
          <w:rtl/>
        </w:rPr>
        <w:t>אורחות צדיקים</w:t>
      </w:r>
      <w:r>
        <w:rPr>
          <w:rFonts w:hint="cs"/>
          <w:rtl/>
        </w:rPr>
        <w:t xml:space="preserve"> (שער הכעס) </w:t>
      </w:r>
      <w:r>
        <w:rPr>
          <w:rtl/>
        </w:rPr>
        <w:t>–</w:t>
      </w:r>
      <w:r>
        <w:rPr>
          <w:rFonts w:hint="cs"/>
          <w:rtl/>
        </w:rPr>
        <w:t xml:space="preserve"> "</w:t>
      </w:r>
      <w:r w:rsidR="007C718F" w:rsidRPr="007C718F">
        <w:rPr>
          <w:b/>
          <w:bCs/>
          <w:rtl/>
        </w:rPr>
        <w:t>השתיקה מבטלת הכעס, וגם קול נמוך מבטל הכעס</w:t>
      </w:r>
      <w:r w:rsidR="007C718F">
        <w:rPr>
          <w:rtl/>
        </w:rPr>
        <w:t>. לכן יראה האדם, כשכעסו מתגבר עליו, שישתוק, או ידבר בנחת ולא ירים קולו בכעסו, כי המגביה קולו בשעת כעסו, אז יתעורר הכעס, אבל קול נמוך והשתיקה משתיקים הכעס</w:t>
      </w:r>
      <w:r w:rsidR="007C718F">
        <w:rPr>
          <w:rFonts w:hint="cs"/>
          <w:rtl/>
        </w:rPr>
        <w:t>".</w:t>
      </w:r>
    </w:p>
    <w:p w14:paraId="697F20E1" w14:textId="77777777" w:rsidR="00511447" w:rsidRDefault="00511447" w:rsidP="00511447">
      <w:pPr>
        <w:numPr>
          <w:ilvl w:val="3"/>
          <w:numId w:val="3"/>
        </w:numPr>
        <w:jc w:val="both"/>
      </w:pPr>
      <w:r w:rsidRPr="00511447">
        <w:rPr>
          <w:rFonts w:hint="cs"/>
          <w:u w:val="single"/>
          <w:rtl/>
        </w:rPr>
        <w:t>ארך אפים</w:t>
      </w:r>
      <w:r>
        <w:rPr>
          <w:rFonts w:hint="cs"/>
          <w:rtl/>
        </w:rPr>
        <w:t xml:space="preserve"> (סי' ד'), עיקר עצה.</w:t>
      </w:r>
    </w:p>
    <w:p w14:paraId="4D1D461B" w14:textId="77777777" w:rsidR="00511447" w:rsidRDefault="00511447" w:rsidP="00511447">
      <w:pPr>
        <w:numPr>
          <w:ilvl w:val="3"/>
          <w:numId w:val="3"/>
        </w:numPr>
        <w:jc w:val="both"/>
      </w:pPr>
      <w:r w:rsidRPr="00511447">
        <w:rPr>
          <w:rFonts w:hint="cs"/>
          <w:rtl/>
        </w:rPr>
        <w:t>עוד, דעת.</w:t>
      </w:r>
      <w:r>
        <w:rPr>
          <w:rFonts w:hint="cs"/>
          <w:rtl/>
        </w:rPr>
        <w:t xml:space="preserve"> </w:t>
      </w:r>
    </w:p>
    <w:p w14:paraId="77176900" w14:textId="77777777" w:rsidR="00511447" w:rsidRDefault="00511447" w:rsidP="00511447">
      <w:pPr>
        <w:ind w:left="360"/>
        <w:jc w:val="both"/>
        <w:rPr>
          <w:rtl/>
        </w:rPr>
      </w:pPr>
      <w:r w:rsidRPr="001A1BAD">
        <w:rPr>
          <w:u w:val="single"/>
          <w:rtl/>
        </w:rPr>
        <w:t>רמב"ם</w:t>
      </w:r>
      <w:r>
        <w:rPr>
          <w:rtl/>
        </w:rPr>
        <w:t xml:space="preserve"> </w:t>
      </w:r>
      <w:r>
        <w:rPr>
          <w:rFonts w:hint="cs"/>
          <w:rtl/>
        </w:rPr>
        <w:t>(</w:t>
      </w:r>
      <w:r>
        <w:rPr>
          <w:rtl/>
        </w:rPr>
        <w:t>הלכות דעות פרק ב</w:t>
      </w:r>
      <w:r>
        <w:rPr>
          <w:rFonts w:hint="cs"/>
          <w:rtl/>
        </w:rPr>
        <w:t>')</w:t>
      </w:r>
      <w:r>
        <w:rPr>
          <w:rtl/>
        </w:rPr>
        <w:t xml:space="preserve"> –</w:t>
      </w:r>
      <w:r>
        <w:rPr>
          <w:rFonts w:hint="cs"/>
          <w:rtl/>
        </w:rPr>
        <w:t xml:space="preserve"> "</w:t>
      </w:r>
      <w:r>
        <w:rPr>
          <w:rtl/>
        </w:rPr>
        <w:t>כל הכועס כאילו עובד עבודת כוכבים</w:t>
      </w:r>
      <w:r>
        <w:rPr>
          <w:rFonts w:hint="cs"/>
          <w:rtl/>
        </w:rPr>
        <w:t>".</w:t>
      </w:r>
    </w:p>
    <w:p w14:paraId="5824141E" w14:textId="77777777" w:rsidR="00511447" w:rsidRDefault="00511447" w:rsidP="00511447">
      <w:pPr>
        <w:ind w:left="360"/>
        <w:jc w:val="both"/>
        <w:rPr>
          <w:rtl/>
        </w:rPr>
      </w:pPr>
      <w:r w:rsidRPr="001A1BAD">
        <w:rPr>
          <w:u w:val="single"/>
          <w:rtl/>
        </w:rPr>
        <w:t>ספר התניא</w:t>
      </w:r>
      <w:r>
        <w:rPr>
          <w:rtl/>
        </w:rPr>
        <w:t xml:space="preserve"> </w:t>
      </w:r>
      <w:r>
        <w:rPr>
          <w:rFonts w:hint="cs"/>
          <w:rtl/>
        </w:rPr>
        <w:t>(</w:t>
      </w:r>
      <w:r>
        <w:rPr>
          <w:rtl/>
        </w:rPr>
        <w:t>אגרת הקודש פרק כ</w:t>
      </w:r>
      <w:r w:rsidR="008C37BD">
        <w:rPr>
          <w:rFonts w:hint="cs"/>
          <w:rtl/>
        </w:rPr>
        <w:t>"</w:t>
      </w:r>
      <w:r>
        <w:rPr>
          <w:rtl/>
        </w:rPr>
        <w:t>ה</w:t>
      </w:r>
      <w:r>
        <w:rPr>
          <w:rFonts w:hint="cs"/>
          <w:rtl/>
        </w:rPr>
        <w:t>)</w:t>
      </w:r>
      <w:r>
        <w:rPr>
          <w:rtl/>
        </w:rPr>
        <w:t xml:space="preserve"> –</w:t>
      </w:r>
      <w:r>
        <w:rPr>
          <w:rFonts w:hint="cs"/>
          <w:rtl/>
        </w:rPr>
        <w:t xml:space="preserve"> "</w:t>
      </w:r>
      <w:r>
        <w:rPr>
          <w:rtl/>
        </w:rPr>
        <w:t>מארז"ל כל הכועס כאילו עובד עכו"ם וכו'. והטעם מובן ליודעי בינה לפי שבעת כעסו נסתלקה ממנו האמונה כי אילו היה מאמין שמאת ה' היתה זאת לו לא היה בכעס כלל</w:t>
      </w:r>
      <w:r>
        <w:rPr>
          <w:rFonts w:hint="cs"/>
          <w:rtl/>
        </w:rPr>
        <w:t>".</w:t>
      </w:r>
    </w:p>
    <w:p w14:paraId="7B24AB1F" w14:textId="77777777" w:rsidR="00511447" w:rsidRDefault="00511447" w:rsidP="00934503">
      <w:pPr>
        <w:numPr>
          <w:ilvl w:val="3"/>
          <w:numId w:val="3"/>
        </w:numPr>
        <w:jc w:val="both"/>
      </w:pPr>
      <w:r>
        <w:rPr>
          <w:rFonts w:hint="cs"/>
          <w:rtl/>
        </w:rPr>
        <w:t>הכל בידי שמים</w:t>
      </w:r>
      <w:r w:rsidR="00934503">
        <w:rPr>
          <w:rFonts w:hint="cs"/>
          <w:rtl/>
        </w:rPr>
        <w:t>:</w:t>
      </w:r>
      <w:r>
        <w:rPr>
          <w:rFonts w:hint="cs"/>
          <w:rtl/>
        </w:rPr>
        <w:t xml:space="preserve"> </w:t>
      </w:r>
      <w:r>
        <w:rPr>
          <w:u w:val="single"/>
          <w:rtl/>
        </w:rPr>
        <w:t>ארך אפים</w:t>
      </w:r>
      <w:r>
        <w:rPr>
          <w:rtl/>
        </w:rPr>
        <w:t xml:space="preserve"> (סי'</w:t>
      </w:r>
      <w:r>
        <w:rPr>
          <w:rFonts w:hint="cs"/>
          <w:rtl/>
        </w:rPr>
        <w:t xml:space="preserve"> ט'</w:t>
      </w:r>
      <w:r w:rsidR="00772A0C">
        <w:rPr>
          <w:rFonts w:hint="cs"/>
          <w:rtl/>
        </w:rPr>
        <w:t xml:space="preserve"> ויוסף אברהם אות א'</w:t>
      </w:r>
      <w:r>
        <w:rPr>
          <w:rFonts w:hint="cs"/>
          <w:rtl/>
        </w:rPr>
        <w:t xml:space="preserve">), </w:t>
      </w:r>
      <w:r w:rsidR="006756E4">
        <w:t>Socrates</w:t>
      </w:r>
      <w:r>
        <w:rPr>
          <w:rFonts w:hint="cs"/>
          <w:rtl/>
        </w:rPr>
        <w:t xml:space="preserve">- הזמן, חברים, ערוך השולחן </w:t>
      </w:r>
      <w:r>
        <w:rPr>
          <w:rtl/>
        </w:rPr>
        <w:t>–</w:t>
      </w:r>
      <w:r>
        <w:rPr>
          <w:rFonts w:hint="cs"/>
          <w:rtl/>
        </w:rPr>
        <w:t xml:space="preserve"> אשתו מהפך </w:t>
      </w:r>
      <w:r>
        <w:rPr>
          <w:rtl/>
        </w:rPr>
        <w:t>–</w:t>
      </w:r>
      <w:r>
        <w:rPr>
          <w:rFonts w:hint="cs"/>
          <w:rtl/>
        </w:rPr>
        <w:t xml:space="preserve"> אחד, חרה אף, ולהוציא </w:t>
      </w:r>
      <w:r>
        <w:rPr>
          <w:rtl/>
        </w:rPr>
        <w:t>–</w:t>
      </w:r>
      <w:r>
        <w:rPr>
          <w:rFonts w:hint="cs"/>
          <w:rtl/>
        </w:rPr>
        <w:t xml:space="preserve"> אמר, ג"כ לפני כמה ימים, כן </w:t>
      </w:r>
      <w:r>
        <w:rPr>
          <w:rtl/>
        </w:rPr>
        <w:t>–</w:t>
      </w:r>
      <w:r>
        <w:rPr>
          <w:rFonts w:hint="cs"/>
          <w:rtl/>
        </w:rPr>
        <w:t xml:space="preserve"> תרנגול בשולחן, ככה </w:t>
      </w:r>
      <w:r>
        <w:rPr>
          <w:rtl/>
        </w:rPr>
        <w:t>–</w:t>
      </w:r>
      <w:r>
        <w:rPr>
          <w:rFonts w:hint="cs"/>
          <w:rtl/>
        </w:rPr>
        <w:t xml:space="preserve"> לקפוץ עליה, מדוע כאן</w:t>
      </w:r>
    </w:p>
    <w:p w14:paraId="48C5B780" w14:textId="77777777" w:rsidR="00511447" w:rsidRDefault="00511447" w:rsidP="00934503">
      <w:pPr>
        <w:numPr>
          <w:ilvl w:val="2"/>
          <w:numId w:val="3"/>
        </w:numPr>
        <w:jc w:val="both"/>
      </w:pPr>
      <w:r>
        <w:rPr>
          <w:rFonts w:hint="cs"/>
          <w:rtl/>
        </w:rPr>
        <w:t xml:space="preserve">בקיצור, ב' מידות </w:t>
      </w:r>
      <w:r w:rsidR="00934503">
        <w:rPr>
          <w:rFonts w:hint="cs"/>
          <w:rtl/>
        </w:rPr>
        <w:t>-</w:t>
      </w:r>
      <w:r>
        <w:rPr>
          <w:rFonts w:hint="cs"/>
          <w:rtl/>
        </w:rPr>
        <w:t xml:space="preserve"> מחשבה, פועל.</w:t>
      </w:r>
    </w:p>
    <w:p w14:paraId="641D916C" w14:textId="77777777" w:rsidR="00511447" w:rsidRDefault="00511447" w:rsidP="00511447">
      <w:pPr>
        <w:numPr>
          <w:ilvl w:val="2"/>
          <w:numId w:val="3"/>
        </w:numPr>
        <w:jc w:val="both"/>
      </w:pPr>
      <w:r w:rsidRPr="00511447">
        <w:rPr>
          <w:rFonts w:hint="cs"/>
          <w:u w:val="single"/>
          <w:rtl/>
        </w:rPr>
        <w:t>מסילת ישרים</w:t>
      </w:r>
      <w:r>
        <w:rPr>
          <w:rFonts w:hint="cs"/>
          <w:rtl/>
        </w:rPr>
        <w:t xml:space="preserve"> (פרק י"א) </w:t>
      </w:r>
      <w:r>
        <w:rPr>
          <w:rtl/>
        </w:rPr>
        <w:t>–</w:t>
      </w:r>
      <w:r>
        <w:rPr>
          <w:rFonts w:hint="cs"/>
          <w:rtl/>
        </w:rPr>
        <w:t xml:space="preserve"> "</w:t>
      </w:r>
      <w:r>
        <w:rPr>
          <w:rtl/>
        </w:rPr>
        <w:t>ונדבר עתה מן הכעס. הנה יש הרגזן שאמרו עליו, כל הכועס כאלו עובד עבודה זרה (זהר בראשית), והוא הנכעס על כל דבר שיעשו נגד רצונו ומתמלא חימה עד שכבר לבו בל עמו ועצתו נבערה. והנה איש כזה כדאי להחריב עולם מלא אם יהיה יכולת בידו, כי אין השכל שולט בו כלל והוא סר טעם ממש ככל החיות הטורפות ועליו נאמר (איוב יח):</w:t>
      </w:r>
      <w:r w:rsidR="00772A0C">
        <w:rPr>
          <w:rtl/>
        </w:rPr>
        <w:t xml:space="preserve"> טורף נפשו באפו הלמענך תעזב ארץ</w:t>
      </w:r>
      <w:r w:rsidR="00772A0C">
        <w:rPr>
          <w:rFonts w:hint="cs"/>
          <w:rtl/>
        </w:rPr>
        <w:t>.</w:t>
      </w:r>
      <w:r>
        <w:rPr>
          <w:rtl/>
        </w:rPr>
        <w:t xml:space="preserve"> והוא קל ודאי לעבור על - מיני עבירות שבעולם אם חמתו תביאהו להם, כי כבר אין לו מניע אחר אלא כעסו ואל אשר יביאהו ילך. ויש כעסן רחוק מזה והוא שלא על כל דבר אשר יבואהו שלא כרצונו אם קטן ואם גדול יבער אפו. אך בהגיעו להרגיז, ירגז ויכעס כעס גדול והוא שקראוהו חכמים ז"ל (אבות פ"ה): "</w:t>
      </w:r>
      <w:r w:rsidRPr="00772A0C">
        <w:rPr>
          <w:rtl/>
        </w:rPr>
        <w:t>קשה לכעוס וקשה לרצות</w:t>
      </w:r>
      <w:r>
        <w:rPr>
          <w:rtl/>
        </w:rPr>
        <w:t xml:space="preserve">". וגם זה רע ודאי, כי כבר יכולה לצאת תקלה רבה מתחת ידו בזמן הכעס ואחרי כן לא יוכל לתקן את אשר עוותו. ויש כעסן פחות מזה שלא יכעס על נקלה, ואפילו כשיגיע לכעס יהיה כעסו כעס קטן ולא יסור מדרכי השכל אך עודנו ישמור עברתו. והנה זה רחוק מן ההפסד יותר מן הראשונים שזכרנו, ואף גם זאת ודאי, שלא הגיע להיות נקי כי אפילו זהיר איננו עדין, כי עד שהכעס עושה בו רושם, לא יצא מכלל כעסן. ויש עוד פחות מזה והוא שקשה לכעוס וכעסו לא להשחית ולא לכלה אלא כעס מעט. וכמה זעמו? רגע ולא יותר, דהיינו, משעה שהכעס מתעורר בו בטבע עד שגם התבונה תתעורר כנגדו, והוא מה שאמרו חכמים ז"ל (שם): </w:t>
      </w:r>
      <w:r w:rsidRPr="00772A0C">
        <w:rPr>
          <w:b/>
          <w:bCs/>
          <w:rtl/>
        </w:rPr>
        <w:t>קשה לכעוס ונוח לרצות</w:t>
      </w:r>
      <w:r>
        <w:rPr>
          <w:rtl/>
        </w:rPr>
        <w:t xml:space="preserve">, הנה זה חלק טוב ודאי, כי טבע האדם מתעורר לכעס ואם הוא מתגבר עליו שאפילו בשעת הכעס עצמו לא יבער הרבה ומתגבר עליו, שאפילו אותו הכעס הקל לא יעמוד בו זמן גדול אלא יעבור וילך, ודאי שראוי לשבח הוא, ואמרו ז"ל (חולין פט): תולה ארץ על בלימה, אין העולם מתקיים אלא בשביל מי שבולם פיו בשעת מריבה, והיינו, שכבר נתעורר טבעו בכעס והוא בהתגברותו בולם פיו. </w:t>
      </w:r>
      <w:r w:rsidRPr="00511447">
        <w:rPr>
          <w:b/>
          <w:bCs/>
          <w:rtl/>
        </w:rPr>
        <w:t>אמנם, מדתו של הלל הזקן עולה על כל אלה</w:t>
      </w:r>
      <w:r>
        <w:rPr>
          <w:rtl/>
        </w:rPr>
        <w:t>, שכבר לא היה מקפיד על שום דבר ואפילו התעוררות של כעס לא נעשה בו (שבת לא). זה הוא ודאי הנקי מן הכעס מכל וכל. והנה אפילו לדבר מצוה הזהירונו ז"ל (שבת לד): שלא לכעוס, ואפילו הרב על תלמידו והאב על בנו, ולא שלא ייסרם, אלא ייסרם וייסרם אך מבלי כעס, כי אם להדריך אותם בדרך הישרה, והכעס שיראה להם יהיה כעס הפנים לא כעס הלב, ואמר שלמה (קהלת ז): אל - תבהל ברוחך לכעוס וגו', ואומר (איוב ה): כי לאויל יהרג - כעס. ואמרו ז"ל (עירו' סה): בשלשה דברים האדם ניכר: בכוסו, בכיסו ובכעסו</w:t>
      </w:r>
      <w:r>
        <w:rPr>
          <w:rFonts w:hint="cs"/>
          <w:rtl/>
        </w:rPr>
        <w:t>"</w:t>
      </w:r>
      <w:r>
        <w:rPr>
          <w:rtl/>
        </w:rPr>
        <w:t>.</w:t>
      </w:r>
    </w:p>
    <w:p w14:paraId="5D60D9F6" w14:textId="77777777" w:rsidR="00772A0C" w:rsidRPr="00772A0C" w:rsidRDefault="00772A0C" w:rsidP="00772A0C">
      <w:pPr>
        <w:numPr>
          <w:ilvl w:val="3"/>
          <w:numId w:val="3"/>
        </w:numPr>
        <w:jc w:val="both"/>
      </w:pPr>
      <w:r w:rsidRPr="00772A0C">
        <w:rPr>
          <w:rFonts w:hint="cs"/>
          <w:rtl/>
        </w:rPr>
        <w:t>זה צריך דעת.</w:t>
      </w:r>
      <w:r>
        <w:rPr>
          <w:rFonts w:hint="cs"/>
          <w:rtl/>
        </w:rPr>
        <w:t xml:space="preserve"> זה פשט, הגר"י סלנטר זצ"ל.</w:t>
      </w:r>
    </w:p>
    <w:p w14:paraId="6796AAA0" w14:textId="77777777" w:rsidR="00511447" w:rsidRDefault="00511447" w:rsidP="0002106D">
      <w:pPr>
        <w:numPr>
          <w:ilvl w:val="2"/>
          <w:numId w:val="3"/>
        </w:numPr>
        <w:jc w:val="both"/>
      </w:pPr>
      <w:r w:rsidRPr="00511447">
        <w:rPr>
          <w:rFonts w:hint="cs"/>
          <w:rtl/>
        </w:rPr>
        <w:t xml:space="preserve">כל מדה, ב' אופנים </w:t>
      </w:r>
      <w:r>
        <w:rPr>
          <w:rtl/>
        </w:rPr>
        <w:t>–</w:t>
      </w:r>
      <w:r w:rsidRPr="00511447">
        <w:rPr>
          <w:rFonts w:hint="cs"/>
          <w:rtl/>
        </w:rPr>
        <w:t xml:space="preserve"> </w:t>
      </w:r>
      <w:r>
        <w:rPr>
          <w:rFonts w:hint="cs"/>
          <w:rtl/>
        </w:rPr>
        <w:t xml:space="preserve">ענוה, בקומה זקופה, למטה </w:t>
      </w:r>
      <w:r>
        <w:rPr>
          <w:rtl/>
        </w:rPr>
        <w:t>–</w:t>
      </w:r>
      <w:r>
        <w:rPr>
          <w:rFonts w:hint="cs"/>
          <w:rtl/>
        </w:rPr>
        <w:t xml:space="preserve"> </w:t>
      </w:r>
      <w:r w:rsidRPr="00511447">
        <w:rPr>
          <w:rFonts w:hint="cs"/>
          <w:u w:val="single"/>
          <w:rtl/>
        </w:rPr>
        <w:t>רמב"ם</w:t>
      </w:r>
      <w:r>
        <w:rPr>
          <w:rFonts w:hint="cs"/>
          <w:rtl/>
        </w:rPr>
        <w:t xml:space="preserve"> (דעות פרק ב'</w:t>
      </w:r>
      <w:r w:rsidR="0002106D">
        <w:rPr>
          <w:rFonts w:hint="cs"/>
          <w:rtl/>
        </w:rPr>
        <w:t xml:space="preserve"> הל' ב'</w:t>
      </w:r>
      <w:r>
        <w:rPr>
          <w:rFonts w:hint="cs"/>
          <w:rtl/>
        </w:rPr>
        <w:t>, "</w:t>
      </w:r>
      <w:r w:rsidR="0002106D">
        <w:rPr>
          <w:rtl/>
        </w:rPr>
        <w:t>ואם היה גבה לב ינהיג עצמו בבזיון הרבה וישב למטה מן הכל וילבש בלויי סחבות המבזות את לובשיהם וכיוצא בדברים אלו עד שיעקור גובה הלב ממנו</w:t>
      </w:r>
      <w:r w:rsidR="00772A0C">
        <w:rPr>
          <w:rFonts w:hint="cs"/>
          <w:rtl/>
        </w:rPr>
        <w:t>").</w:t>
      </w:r>
    </w:p>
    <w:p w14:paraId="1A1CAA6C" w14:textId="77777777" w:rsidR="0002106D" w:rsidRDefault="00511447" w:rsidP="00511447">
      <w:pPr>
        <w:numPr>
          <w:ilvl w:val="3"/>
          <w:numId w:val="3"/>
        </w:numPr>
        <w:jc w:val="both"/>
      </w:pPr>
      <w:r>
        <w:rPr>
          <w:rFonts w:hint="cs"/>
          <w:rtl/>
        </w:rPr>
        <w:t xml:space="preserve">ועוד, מחשבה </w:t>
      </w:r>
      <w:r>
        <w:rPr>
          <w:rtl/>
        </w:rPr>
        <w:t>–</w:t>
      </w:r>
      <w:r>
        <w:rPr>
          <w:rFonts w:hint="cs"/>
          <w:rtl/>
        </w:rPr>
        <w:t xml:space="preserve"> מה אני </w:t>
      </w:r>
      <w:r>
        <w:rPr>
          <w:rtl/>
        </w:rPr>
        <w:t>–</w:t>
      </w:r>
      <w:r>
        <w:rPr>
          <w:rFonts w:hint="cs"/>
          <w:rtl/>
        </w:rPr>
        <w:t xml:space="preserve"> חטאים, וה</w:t>
      </w:r>
      <w:r w:rsidR="0002106D">
        <w:rPr>
          <w:rFonts w:hint="cs"/>
          <w:rtl/>
        </w:rPr>
        <w:t>מצות [אין כונה, ענפים], לא שלם].</w:t>
      </w:r>
    </w:p>
    <w:p w14:paraId="58C2B318" w14:textId="77777777" w:rsidR="00511447" w:rsidRPr="00511447" w:rsidRDefault="00511447" w:rsidP="0002106D">
      <w:pPr>
        <w:numPr>
          <w:ilvl w:val="2"/>
          <w:numId w:val="3"/>
        </w:numPr>
        <w:jc w:val="both"/>
      </w:pPr>
      <w:r>
        <w:rPr>
          <w:rFonts w:hint="cs"/>
          <w:rtl/>
        </w:rPr>
        <w:t xml:space="preserve">ע"י ספרי מוסר </w:t>
      </w:r>
      <w:r>
        <w:rPr>
          <w:rtl/>
        </w:rPr>
        <w:t>–</w:t>
      </w:r>
      <w:r>
        <w:rPr>
          <w:rFonts w:hint="cs"/>
          <w:rtl/>
        </w:rPr>
        <w:t xml:space="preserve"> מס"י, שע"ת, אורחות צדיקים</w:t>
      </w:r>
    </w:p>
    <w:p w14:paraId="405D92F5" w14:textId="77777777" w:rsidR="00285BA0" w:rsidRPr="00511447" w:rsidRDefault="00285BA0" w:rsidP="00285BA0">
      <w:pPr>
        <w:tabs>
          <w:tab w:val="num" w:pos="1064"/>
        </w:tabs>
        <w:ind w:left="85"/>
        <w:jc w:val="both"/>
      </w:pPr>
    </w:p>
    <w:p w14:paraId="60DBA8C7" w14:textId="77777777" w:rsidR="00511447" w:rsidRDefault="00511447" w:rsidP="00285BA0">
      <w:pPr>
        <w:numPr>
          <w:ilvl w:val="0"/>
          <w:numId w:val="3"/>
        </w:numPr>
        <w:tabs>
          <w:tab w:val="num" w:pos="1064"/>
        </w:tabs>
        <w:jc w:val="both"/>
      </w:pPr>
      <w:r>
        <w:rPr>
          <w:rFonts w:hint="cs"/>
          <w:rtl/>
        </w:rPr>
        <w:t>פשט.</w:t>
      </w:r>
    </w:p>
    <w:p w14:paraId="65E6CA16" w14:textId="77777777" w:rsidR="00511447" w:rsidRDefault="00511447" w:rsidP="00511447">
      <w:pPr>
        <w:numPr>
          <w:ilvl w:val="1"/>
          <w:numId w:val="3"/>
        </w:numPr>
        <w:tabs>
          <w:tab w:val="num" w:pos="1064"/>
        </w:tabs>
        <w:jc w:val="both"/>
      </w:pPr>
      <w:r w:rsidRPr="00511447">
        <w:rPr>
          <w:rFonts w:hint="cs"/>
          <w:u w:val="single"/>
          <w:rtl/>
        </w:rPr>
        <w:t>רמב"ם</w:t>
      </w:r>
      <w:r w:rsidR="0002106D">
        <w:rPr>
          <w:rFonts w:hint="cs"/>
          <w:rtl/>
        </w:rPr>
        <w:t xml:space="preserve"> (דעות פרק ב') </w:t>
      </w:r>
      <w:r w:rsidR="0002106D">
        <w:rPr>
          <w:rtl/>
        </w:rPr>
        <w:t>–</w:t>
      </w:r>
      <w:r>
        <w:rPr>
          <w:rFonts w:hint="cs"/>
          <w:rtl/>
        </w:rPr>
        <w:t xml:space="preserve"> "</w:t>
      </w:r>
      <w:r>
        <w:rPr>
          <w:rtl/>
        </w:rPr>
        <w:t>וכיצד היא רפואתם מי שהוא בעל חמה אומרים לו להנהיג עצמו שאם הוכה וקולל</w:t>
      </w:r>
      <w:r w:rsidRPr="0038189C">
        <w:rPr>
          <w:b/>
          <w:bCs/>
          <w:rtl/>
        </w:rPr>
        <w:t xml:space="preserve"> לא ירגיש כלל</w:t>
      </w:r>
      <w:r>
        <w:rPr>
          <w:rtl/>
        </w:rPr>
        <w:t>, וילך בדרך זו זמן מרובה עד שיתעקר החמה מלבו</w:t>
      </w:r>
      <w:r>
        <w:rPr>
          <w:rFonts w:hint="cs"/>
          <w:rtl/>
        </w:rPr>
        <w:t>".</w:t>
      </w:r>
    </w:p>
    <w:p w14:paraId="61E38821" w14:textId="77777777" w:rsidR="0002106D" w:rsidRPr="0038189C" w:rsidRDefault="0002106D" w:rsidP="0002106D">
      <w:pPr>
        <w:numPr>
          <w:ilvl w:val="3"/>
          <w:numId w:val="3"/>
        </w:numPr>
        <w:tabs>
          <w:tab w:val="num" w:pos="1064"/>
        </w:tabs>
        <w:jc w:val="both"/>
      </w:pPr>
      <w:r>
        <w:rPr>
          <w:rFonts w:hint="cs"/>
          <w:rtl/>
        </w:rPr>
        <w:t>ראש ישיבה.</w:t>
      </w:r>
    </w:p>
    <w:p w14:paraId="70EA4788" w14:textId="77777777" w:rsidR="0002106D" w:rsidRPr="0002106D" w:rsidRDefault="0002106D" w:rsidP="0002106D">
      <w:pPr>
        <w:numPr>
          <w:ilvl w:val="2"/>
          <w:numId w:val="3"/>
        </w:numPr>
        <w:tabs>
          <w:tab w:val="num" w:pos="1064"/>
        </w:tabs>
        <w:jc w:val="both"/>
      </w:pPr>
      <w:r w:rsidRPr="0002106D">
        <w:rPr>
          <w:rFonts w:hint="cs"/>
          <w:rtl/>
        </w:rPr>
        <w:t>צ"ב.</w:t>
      </w:r>
    </w:p>
    <w:p w14:paraId="66C71BAC" w14:textId="77777777" w:rsidR="0038189C" w:rsidRDefault="0002106D" w:rsidP="0002106D">
      <w:pPr>
        <w:numPr>
          <w:ilvl w:val="3"/>
          <w:numId w:val="3"/>
        </w:numPr>
        <w:tabs>
          <w:tab w:val="num" w:pos="1064"/>
        </w:tabs>
        <w:jc w:val="both"/>
      </w:pPr>
      <w:r w:rsidRPr="0038189C">
        <w:t>Brail</w:t>
      </w:r>
      <w:r>
        <w:rPr>
          <w:rFonts w:hint="cs"/>
          <w:rtl/>
        </w:rPr>
        <w:t>.</w:t>
      </w:r>
    </w:p>
    <w:p w14:paraId="7F7D8BA5" w14:textId="77777777" w:rsidR="00EC1C70" w:rsidRDefault="00EC1C70" w:rsidP="00595B14">
      <w:pPr>
        <w:jc w:val="both"/>
        <w:rPr>
          <w:rtl/>
        </w:rPr>
      </w:pPr>
    </w:p>
    <w:p w14:paraId="0E6323F1" w14:textId="77777777" w:rsidR="005B1C60" w:rsidRPr="005B1C60" w:rsidRDefault="005B1C60" w:rsidP="005B1C60">
      <w:pPr>
        <w:numPr>
          <w:ilvl w:val="0"/>
          <w:numId w:val="3"/>
        </w:numPr>
        <w:jc w:val="both"/>
      </w:pPr>
      <w:r>
        <w:rPr>
          <w:rFonts w:hint="cs"/>
          <w:rtl/>
        </w:rPr>
        <w:t>עד כמה כעס.</w:t>
      </w:r>
    </w:p>
    <w:p w14:paraId="0C6696B7" w14:textId="77777777" w:rsidR="005B1C60" w:rsidRDefault="005B1C60" w:rsidP="00493F1D">
      <w:pPr>
        <w:numPr>
          <w:ilvl w:val="1"/>
          <w:numId w:val="3"/>
        </w:numPr>
        <w:jc w:val="both"/>
      </w:pPr>
      <w:r>
        <w:rPr>
          <w:rFonts w:hint="cs"/>
          <w:rtl/>
        </w:rPr>
        <w:t>מס"י, רק כעסן.</w:t>
      </w:r>
    </w:p>
    <w:p w14:paraId="56B0ACDE" w14:textId="77777777" w:rsidR="005B1C60" w:rsidRDefault="005B1C60" w:rsidP="005B1C60">
      <w:pPr>
        <w:numPr>
          <w:ilvl w:val="2"/>
          <w:numId w:val="3"/>
        </w:numPr>
        <w:jc w:val="both"/>
      </w:pPr>
      <w:r w:rsidRPr="004E3F49">
        <w:rPr>
          <w:rFonts w:hint="cs"/>
          <w:u w:val="single"/>
          <w:rtl/>
        </w:rPr>
        <w:t>מנוחת שלום</w:t>
      </w:r>
      <w:r>
        <w:rPr>
          <w:rFonts w:hint="cs"/>
          <w:rtl/>
        </w:rPr>
        <w:t xml:space="preserve"> (חי"ב סי' ס"ה), ארך אפים (השמטות) </w:t>
      </w:r>
      <w:r>
        <w:rPr>
          <w:rtl/>
        </w:rPr>
        <w:t>–</w:t>
      </w:r>
      <w:r>
        <w:rPr>
          <w:rFonts w:hint="cs"/>
          <w:rtl/>
        </w:rPr>
        <w:t xml:space="preserve"> גמרא, כל הכועס.</w:t>
      </w:r>
    </w:p>
    <w:p w14:paraId="52E497F0" w14:textId="77777777" w:rsidR="005B1C60" w:rsidRDefault="005B1C60" w:rsidP="005B1C60">
      <w:pPr>
        <w:numPr>
          <w:ilvl w:val="2"/>
          <w:numId w:val="3"/>
        </w:numPr>
        <w:jc w:val="both"/>
      </w:pPr>
      <w:r w:rsidRPr="005B1C60">
        <w:rPr>
          <w:rFonts w:hint="cs"/>
          <w:rtl/>
        </w:rPr>
        <w:t>וכן קשה, על חיד"א</w:t>
      </w:r>
    </w:p>
    <w:p w14:paraId="26A5C37B" w14:textId="77777777" w:rsidR="005B1C60" w:rsidRDefault="005B1C60" w:rsidP="005B1C60">
      <w:pPr>
        <w:numPr>
          <w:ilvl w:val="2"/>
          <w:numId w:val="3"/>
        </w:numPr>
        <w:jc w:val="both"/>
      </w:pPr>
      <w:r>
        <w:rPr>
          <w:rFonts w:hint="cs"/>
          <w:rtl/>
        </w:rPr>
        <w:t xml:space="preserve">י"ל, </w:t>
      </w:r>
      <w:r>
        <w:t>gets angry</w:t>
      </w:r>
      <w:r>
        <w:rPr>
          <w:rFonts w:hint="cs"/>
          <w:rtl/>
        </w:rPr>
        <w:t>.</w:t>
      </w:r>
    </w:p>
    <w:p w14:paraId="404911BC" w14:textId="77777777" w:rsidR="005B1C60" w:rsidRPr="005B1C60" w:rsidRDefault="005B1C60" w:rsidP="005B1C60">
      <w:pPr>
        <w:ind w:left="340"/>
        <w:jc w:val="both"/>
      </w:pPr>
    </w:p>
    <w:p w14:paraId="4E3A4126" w14:textId="77777777" w:rsidR="005B1C60" w:rsidRDefault="005B1C60" w:rsidP="005B1C60">
      <w:pPr>
        <w:numPr>
          <w:ilvl w:val="0"/>
          <w:numId w:val="3"/>
        </w:numPr>
        <w:jc w:val="both"/>
      </w:pPr>
      <w:r w:rsidRPr="00FD4121">
        <w:rPr>
          <w:rFonts w:hint="cs"/>
          <w:sz w:val="28"/>
          <w:szCs w:val="28"/>
          <w:u w:val="single"/>
          <w:rtl/>
        </w:rPr>
        <w:t>כעס, לתועלת</w:t>
      </w:r>
      <w:r>
        <w:rPr>
          <w:rFonts w:hint="cs"/>
          <w:rtl/>
        </w:rPr>
        <w:t>.</w:t>
      </w:r>
    </w:p>
    <w:p w14:paraId="2BE21F34" w14:textId="77777777" w:rsidR="005B1C60" w:rsidRDefault="005B1C60" w:rsidP="005B1C60">
      <w:pPr>
        <w:numPr>
          <w:ilvl w:val="1"/>
          <w:numId w:val="3"/>
        </w:numPr>
        <w:jc w:val="both"/>
      </w:pPr>
      <w:r w:rsidRPr="005B1C60">
        <w:rPr>
          <w:rFonts w:hint="cs"/>
          <w:u w:val="single"/>
          <w:rtl/>
        </w:rPr>
        <w:t>שבת</w:t>
      </w:r>
      <w:r>
        <w:rPr>
          <w:rFonts w:hint="cs"/>
          <w:rtl/>
        </w:rPr>
        <w:t xml:space="preserve"> (דף קה:), קורע בחמתו, חיוב </w:t>
      </w:r>
      <w:r>
        <w:rPr>
          <w:rtl/>
        </w:rPr>
        <w:t>–</w:t>
      </w:r>
      <w:r>
        <w:rPr>
          <w:rFonts w:hint="cs"/>
          <w:rtl/>
        </w:rPr>
        <w:t xml:space="preserve"> גמ', ר' יהודה </w:t>
      </w:r>
      <w:r>
        <w:rPr>
          <w:rtl/>
        </w:rPr>
        <w:t>–</w:t>
      </w:r>
      <w:r>
        <w:rPr>
          <w:rFonts w:hint="cs"/>
          <w:rtl/>
        </w:rPr>
        <w:t xml:space="preserve"> הא קלקול, ועוד מרגיל יצא הרע </w:t>
      </w:r>
      <w:r>
        <w:rPr>
          <w:rtl/>
        </w:rPr>
        <w:t>–</w:t>
      </w:r>
      <w:r>
        <w:rPr>
          <w:rFonts w:hint="cs"/>
          <w:rtl/>
        </w:rPr>
        <w:t xml:space="preserve"> י"ל, ירעה באנשי ביתה.</w:t>
      </w:r>
    </w:p>
    <w:p w14:paraId="1CD3E3E9" w14:textId="77777777" w:rsidR="005B1C60" w:rsidRDefault="003420F8" w:rsidP="005B1C60">
      <w:pPr>
        <w:numPr>
          <w:ilvl w:val="2"/>
          <w:numId w:val="3"/>
        </w:numPr>
        <w:jc w:val="both"/>
      </w:pPr>
      <w:r>
        <w:rPr>
          <w:rFonts w:hint="cs"/>
          <w:rtl/>
        </w:rPr>
        <w:t>ד' צי</w:t>
      </w:r>
      <w:r w:rsidR="005B1C60">
        <w:rPr>
          <w:rFonts w:hint="cs"/>
          <w:rtl/>
        </w:rPr>
        <w:t>ורים.</w:t>
      </w:r>
    </w:p>
    <w:p w14:paraId="07DB2934" w14:textId="77777777" w:rsidR="005B1C60" w:rsidRDefault="005B1C60" w:rsidP="005B1C60">
      <w:pPr>
        <w:numPr>
          <w:ilvl w:val="2"/>
          <w:numId w:val="3"/>
        </w:numPr>
        <w:jc w:val="both"/>
      </w:pPr>
      <w:r>
        <w:rPr>
          <w:rFonts w:hint="cs"/>
          <w:rtl/>
        </w:rPr>
        <w:t>פשט בגמרא, בל תשחית לתועלת. סמ"ק, מכאן אסור. וכן חינוך, מהרש"א, גר"ז. על צד ב', תוס' (לב.), ועוד חולקים. קיצור (הג"ה בגר"ז).</w:t>
      </w:r>
    </w:p>
    <w:p w14:paraId="7DC87545" w14:textId="77777777" w:rsidR="005B1C60" w:rsidRDefault="005B1C60" w:rsidP="005B1C60">
      <w:pPr>
        <w:numPr>
          <w:ilvl w:val="3"/>
          <w:numId w:val="3"/>
        </w:numPr>
        <w:jc w:val="both"/>
      </w:pPr>
      <w:r>
        <w:rPr>
          <w:rFonts w:hint="cs"/>
          <w:rtl/>
        </w:rPr>
        <w:t>א"נ, ריטב"א.</w:t>
      </w:r>
    </w:p>
    <w:p w14:paraId="0E47DFEA" w14:textId="77777777" w:rsidR="009866B2" w:rsidRDefault="009866B2" w:rsidP="00A34F9A">
      <w:pPr>
        <w:jc w:val="both"/>
      </w:pPr>
    </w:p>
    <w:p w14:paraId="7665D39E" w14:textId="77777777" w:rsidR="009866B2" w:rsidRPr="00F61AD2" w:rsidRDefault="00F61AD2" w:rsidP="00F61AD2">
      <w:pPr>
        <w:numPr>
          <w:ilvl w:val="1"/>
          <w:numId w:val="3"/>
        </w:numPr>
        <w:jc w:val="both"/>
      </w:pPr>
      <w:r w:rsidRPr="00F61AD2">
        <w:rPr>
          <w:rFonts w:hint="cs"/>
          <w:b/>
          <w:bCs/>
          <w:rtl/>
        </w:rPr>
        <w:t>חקירה</w:t>
      </w:r>
      <w:r>
        <w:rPr>
          <w:rFonts w:hint="cs"/>
          <w:b/>
          <w:bCs/>
          <w:rtl/>
        </w:rPr>
        <w:t>:</w:t>
      </w:r>
      <w:r w:rsidRPr="00F61AD2">
        <w:rPr>
          <w:rFonts w:hint="cs"/>
          <w:b/>
          <w:bCs/>
          <w:rtl/>
        </w:rPr>
        <w:t xml:space="preserve"> </w:t>
      </w:r>
      <w:r>
        <w:rPr>
          <w:rFonts w:hint="cs"/>
          <w:b/>
          <w:bCs/>
          <w:rtl/>
        </w:rPr>
        <w:t>במקום מצוה</w:t>
      </w:r>
      <w:r w:rsidRPr="00F61AD2">
        <w:rPr>
          <w:rFonts w:hint="cs"/>
          <w:rtl/>
        </w:rPr>
        <w:t xml:space="preserve"> וכדו' -</w:t>
      </w:r>
      <w:r w:rsidR="009866B2" w:rsidRPr="00F61AD2">
        <w:rPr>
          <w:rFonts w:hint="cs"/>
          <w:rtl/>
        </w:rPr>
        <w:t xml:space="preserve"> לראות כעס, או בעצם כעס.</w:t>
      </w:r>
    </w:p>
    <w:p w14:paraId="3B745CC5" w14:textId="77777777" w:rsidR="00173AC6" w:rsidRPr="00173AC6" w:rsidRDefault="00173AC6" w:rsidP="00173AC6">
      <w:pPr>
        <w:numPr>
          <w:ilvl w:val="2"/>
          <w:numId w:val="3"/>
        </w:numPr>
        <w:jc w:val="both"/>
      </w:pPr>
      <w:r w:rsidRPr="00173AC6">
        <w:rPr>
          <w:rFonts w:hint="cs"/>
          <w:rtl/>
        </w:rPr>
        <w:t>בעצם כעס.</w:t>
      </w:r>
    </w:p>
    <w:p w14:paraId="7A17BB84" w14:textId="77777777" w:rsidR="009866B2" w:rsidRDefault="009866B2" w:rsidP="00F61AD2">
      <w:pPr>
        <w:numPr>
          <w:ilvl w:val="3"/>
          <w:numId w:val="3"/>
        </w:numPr>
        <w:jc w:val="both"/>
      </w:pPr>
      <w:r w:rsidRPr="00F61AD2">
        <w:rPr>
          <w:rFonts w:hint="cs"/>
          <w:u w:val="single"/>
          <w:rtl/>
        </w:rPr>
        <w:t>ר' יונה</w:t>
      </w:r>
      <w:r>
        <w:rPr>
          <w:rFonts w:hint="cs"/>
          <w:rtl/>
        </w:rPr>
        <w:t xml:space="preserve"> (</w:t>
      </w:r>
      <w:r w:rsidR="00F61AD2">
        <w:rPr>
          <w:rFonts w:hint="cs"/>
          <w:rtl/>
        </w:rPr>
        <w:t xml:space="preserve">אבות </w:t>
      </w:r>
      <w:r w:rsidR="00F61AD2" w:rsidRPr="00F61AD2">
        <w:rPr>
          <w:rFonts w:hint="cs"/>
          <w:rtl/>
        </w:rPr>
        <w:t>פרק ב' משנה י'</w:t>
      </w:r>
      <w:r w:rsidR="00F61AD2">
        <w:rPr>
          <w:rFonts w:hint="cs"/>
          <w:rtl/>
        </w:rPr>
        <w:t>, פרק ה' משנה י"א</w:t>
      </w:r>
      <w:r>
        <w:rPr>
          <w:rFonts w:hint="cs"/>
          <w:rtl/>
        </w:rPr>
        <w:t>)</w:t>
      </w:r>
      <w:r w:rsidR="00F61AD2">
        <w:rPr>
          <w:rFonts w:hint="cs"/>
          <w:rtl/>
        </w:rPr>
        <w:t xml:space="preserve"> </w:t>
      </w:r>
      <w:r w:rsidR="00F61AD2">
        <w:rPr>
          <w:rtl/>
        </w:rPr>
        <w:t>–</w:t>
      </w:r>
      <w:r w:rsidR="00F61AD2">
        <w:rPr>
          <w:rFonts w:hint="cs"/>
          <w:rtl/>
        </w:rPr>
        <w:t xml:space="preserve"> "</w:t>
      </w:r>
      <w:r w:rsidR="00F61AD2">
        <w:rPr>
          <w:rtl/>
        </w:rPr>
        <w:t>ואל תהי נוח לכעוס</w:t>
      </w:r>
      <w:r w:rsidR="00F61AD2">
        <w:rPr>
          <w:rFonts w:hint="cs"/>
          <w:rtl/>
        </w:rPr>
        <w:t>.</w:t>
      </w:r>
      <w:r w:rsidR="00F61AD2">
        <w:rPr>
          <w:rtl/>
        </w:rPr>
        <w:t xml:space="preserve"> ידוע הוא כי מדת הכעס היא רעה עד מאד אך טבע בני אדם להיות נמשך אחריה על כן אמר שעל כרחך פעמים מכעס הזהר שלא תהא נוח לכעוס כי יחפוץ רצונך את הכעס. תשקול במאזני שכלך אם מפני הדבר ההוא ראוי לכעוס ואם תמצא (שאם) [שום] טענה להסיר כעסך בטלהו אך על דבר שראוי לכעוס על כל פנים ואז יהיה כעסך עמך וזהו שאמר שלמה ע"ה [קהלת ז' ט'] אל תבהל ברוחך לכעוס כי כעס בחיק כסילים ינוח. ר"ל שלא ימהר לכעוס כי אם בהמתנה ולצורך גדול</w:t>
      </w:r>
      <w:r w:rsidR="00F61AD2">
        <w:rPr>
          <w:rFonts w:hint="cs"/>
          <w:rtl/>
        </w:rPr>
        <w:t xml:space="preserve"> ..."</w:t>
      </w:r>
      <w:r>
        <w:rPr>
          <w:rFonts w:hint="cs"/>
          <w:rtl/>
        </w:rPr>
        <w:t>.</w:t>
      </w:r>
    </w:p>
    <w:p w14:paraId="7B81C1DE" w14:textId="77777777" w:rsidR="009866B2" w:rsidRDefault="009866B2" w:rsidP="00173AC6">
      <w:pPr>
        <w:numPr>
          <w:ilvl w:val="3"/>
          <w:numId w:val="3"/>
        </w:numPr>
        <w:jc w:val="both"/>
      </w:pPr>
      <w:r w:rsidRPr="00173AC6">
        <w:rPr>
          <w:rFonts w:hint="cs"/>
          <w:u w:val="single"/>
          <w:rtl/>
        </w:rPr>
        <w:t>אורחות צדיקים</w:t>
      </w:r>
      <w:r>
        <w:rPr>
          <w:rFonts w:hint="cs"/>
          <w:rtl/>
        </w:rPr>
        <w:t xml:space="preserve"> (שער הכעס</w:t>
      </w:r>
      <w:r w:rsidR="00173AC6">
        <w:rPr>
          <w:rFonts w:hint="cs"/>
          <w:rtl/>
        </w:rPr>
        <w:t xml:space="preserve"> ד"ה אף</w:t>
      </w:r>
      <w:r>
        <w:rPr>
          <w:rFonts w:hint="cs"/>
          <w:rtl/>
        </w:rPr>
        <w:t>)</w:t>
      </w:r>
      <w:r w:rsidR="001D0D71">
        <w:rPr>
          <w:rFonts w:hint="cs"/>
          <w:rtl/>
        </w:rPr>
        <w:t xml:space="preserve"> </w:t>
      </w:r>
      <w:r w:rsidR="001D0D71">
        <w:rPr>
          <w:rtl/>
        </w:rPr>
        <w:t>–</w:t>
      </w:r>
      <w:r w:rsidR="001D0D71">
        <w:rPr>
          <w:rFonts w:hint="cs"/>
          <w:rtl/>
        </w:rPr>
        <w:t xml:space="preserve"> "</w:t>
      </w:r>
      <w:r w:rsidR="00173AC6">
        <w:rPr>
          <w:rtl/>
        </w:rPr>
        <w:t>אף על פי שהכעס מידה רעה מאד, מכל מקום צריך אדם להנהיג עצמו בקצת העתים במידת הכעס, כגון לייסר הרשעים, ולהטיל אימה על בני ביתו, ולזרוק מוראו בתלמידים</w:t>
      </w:r>
      <w:r w:rsidR="00173AC6">
        <w:rPr>
          <w:rFonts w:hint="cs"/>
          <w:rtl/>
        </w:rPr>
        <w:t xml:space="preserve"> ...</w:t>
      </w:r>
      <w:r w:rsidR="001D0D71">
        <w:rPr>
          <w:rFonts w:hint="cs"/>
          <w:rtl/>
        </w:rPr>
        <w:t>".</w:t>
      </w:r>
    </w:p>
    <w:p w14:paraId="3BF758DC" w14:textId="77777777" w:rsidR="009866B2" w:rsidRDefault="009866B2" w:rsidP="00F61AD2">
      <w:pPr>
        <w:numPr>
          <w:ilvl w:val="3"/>
          <w:numId w:val="3"/>
        </w:numPr>
        <w:jc w:val="both"/>
      </w:pPr>
      <w:r w:rsidRPr="00F61AD2">
        <w:rPr>
          <w:rFonts w:hint="cs"/>
          <w:u w:val="single"/>
          <w:rtl/>
        </w:rPr>
        <w:t>אג"מ</w:t>
      </w:r>
      <w:r>
        <w:rPr>
          <w:rFonts w:hint="cs"/>
          <w:rtl/>
        </w:rPr>
        <w:t xml:space="preserve"> (או"ח ח"א סי' נ"ד) </w:t>
      </w:r>
      <w:r>
        <w:rPr>
          <w:rtl/>
        </w:rPr>
        <w:t>–</w:t>
      </w:r>
      <w:r>
        <w:rPr>
          <w:rFonts w:hint="cs"/>
          <w:rtl/>
        </w:rPr>
        <w:t xml:space="preserve"> "</w:t>
      </w:r>
      <w:r w:rsidR="00F61AD2">
        <w:rPr>
          <w:rFonts w:hint="cs"/>
          <w:rtl/>
        </w:rPr>
        <w:t xml:space="preserve">ברבנו יונה ... </w:t>
      </w:r>
      <w:r w:rsidR="00F61AD2">
        <w:rPr>
          <w:rtl/>
        </w:rPr>
        <w:t>ועיין ברמב"ם מה שלכאורה יש סתירה ממש"כ בפ"א מדעות ה"ד על הא דכתב בפ"ב ה"ג בענין הכעס והלח"מ עמד בזה. ולע"ד בפ"ב נקט הא דרבינא שכתב וילמד עצמו שלא יכעוס ואפילו על דבר שראוי לכעוס עליו, והוא כדפירשתי שלא פליג על רב אשי ובעצם ראוי לכעוס עליו שהוא לש"ש, אבל מ"מ ילמד עצמו לבקש דרכים אחרים אם אפשר והם בדברים שאין מפורסמים להעומדים שם שהוא דבר שצריך לכעוס עליו ורק שממה שכועס על זה ילמדו שיש בזה צורך. אבל בדברים המפורסמים שהוא דבר רע, הוא דבר גדול שראוי לכעוס עליו שכתב בפ"א שע"ז ג"כ לא יהיה נוח לכעוס אם אפשר שלא להרגיש שעשה בזה דבר רע אף שהוא הרגיש ויכול להסביר שהוא דבר רע דכיון דאפשר שאחרים לא הרגישו לא יאמרו שעשה זה לש"ש אבל בזה לא יהיה כמת שאינו מרגיש כלל דכיון דהרבה ירגישו יאמרו שא"צ למחות, אלא יתנהג באופן בינוני, שאם האומדנא הוא שהרבה ירגישו שראוי לכעוס עליו צריך לכעוס</w:t>
      </w:r>
      <w:r>
        <w:rPr>
          <w:rFonts w:hint="cs"/>
          <w:rtl/>
        </w:rPr>
        <w:t>".</w:t>
      </w:r>
    </w:p>
    <w:p w14:paraId="1B18C977" w14:textId="77777777" w:rsidR="009866B2" w:rsidRDefault="00173AC6" w:rsidP="009866B2">
      <w:pPr>
        <w:numPr>
          <w:ilvl w:val="2"/>
          <w:numId w:val="3"/>
        </w:numPr>
        <w:jc w:val="both"/>
      </w:pPr>
      <w:r>
        <w:rPr>
          <w:rFonts w:hint="cs"/>
          <w:rtl/>
        </w:rPr>
        <w:t>לראות כעס</w:t>
      </w:r>
      <w:r w:rsidR="009866B2">
        <w:rPr>
          <w:rFonts w:hint="cs"/>
          <w:rtl/>
        </w:rPr>
        <w:t>.</w:t>
      </w:r>
    </w:p>
    <w:p w14:paraId="20F59008" w14:textId="77777777" w:rsidR="009866B2" w:rsidRDefault="008C6F48" w:rsidP="009866B2">
      <w:pPr>
        <w:numPr>
          <w:ilvl w:val="3"/>
          <w:numId w:val="3"/>
        </w:numPr>
        <w:jc w:val="both"/>
      </w:pPr>
      <w:r w:rsidRPr="008C37BD">
        <w:rPr>
          <w:rFonts w:hint="cs"/>
          <w:u w:val="single"/>
          <w:rtl/>
        </w:rPr>
        <w:t>א</w:t>
      </w:r>
      <w:r w:rsidR="009866B2" w:rsidRPr="008C37BD">
        <w:rPr>
          <w:rFonts w:hint="cs"/>
          <w:u w:val="single"/>
          <w:rtl/>
        </w:rPr>
        <w:t>רח מישרים</w:t>
      </w:r>
      <w:r w:rsidR="009866B2">
        <w:rPr>
          <w:rFonts w:hint="cs"/>
          <w:rtl/>
        </w:rPr>
        <w:t xml:space="preserve"> (</w:t>
      </w:r>
      <w:r>
        <w:rPr>
          <w:rFonts w:hint="cs"/>
          <w:rtl/>
        </w:rPr>
        <w:t>סי' י"ט סעי' ד', הע' ה'</w:t>
      </w:r>
      <w:r w:rsidR="009866B2">
        <w:rPr>
          <w:rFonts w:hint="cs"/>
          <w:rtl/>
        </w:rPr>
        <w:t>)</w:t>
      </w:r>
      <w:r>
        <w:rPr>
          <w:rFonts w:hint="cs"/>
          <w:rtl/>
        </w:rPr>
        <w:t xml:space="preserve"> </w:t>
      </w:r>
      <w:r>
        <w:rPr>
          <w:rtl/>
        </w:rPr>
        <w:t>–</w:t>
      </w:r>
      <w:r>
        <w:rPr>
          <w:rFonts w:hint="cs"/>
          <w:rtl/>
        </w:rPr>
        <w:t xml:space="preserve"> "שגם בכה"ג לא יכעוס עד שכעסו ישלוט עליו, אלא יראה עצמו כועס"</w:t>
      </w:r>
      <w:r w:rsidR="009866B2">
        <w:rPr>
          <w:rFonts w:hint="cs"/>
          <w:rtl/>
        </w:rPr>
        <w:t>.</w:t>
      </w:r>
    </w:p>
    <w:p w14:paraId="07A3466C" w14:textId="77777777" w:rsidR="009866B2" w:rsidRDefault="009866B2" w:rsidP="009866B2">
      <w:pPr>
        <w:numPr>
          <w:ilvl w:val="3"/>
          <w:numId w:val="3"/>
        </w:numPr>
        <w:jc w:val="both"/>
      </w:pPr>
      <w:r w:rsidRPr="008C37BD">
        <w:rPr>
          <w:rFonts w:hint="cs"/>
          <w:u w:val="single"/>
          <w:rtl/>
        </w:rPr>
        <w:t>ארך אפים</w:t>
      </w:r>
      <w:r>
        <w:rPr>
          <w:rFonts w:hint="cs"/>
          <w:rtl/>
        </w:rPr>
        <w:t xml:space="preserve"> (</w:t>
      </w:r>
      <w:r w:rsidR="00F61AD2">
        <w:rPr>
          <w:rFonts w:hint="cs"/>
          <w:rtl/>
        </w:rPr>
        <w:t>סי' ב' סעי' א', ויוסף אברהם ס"ק א'</w:t>
      </w:r>
      <w:r>
        <w:rPr>
          <w:rFonts w:hint="cs"/>
          <w:rtl/>
        </w:rPr>
        <w:t>)</w:t>
      </w:r>
      <w:r w:rsidR="00F61AD2">
        <w:rPr>
          <w:rFonts w:hint="cs"/>
          <w:rtl/>
        </w:rPr>
        <w:t xml:space="preserve"> </w:t>
      </w:r>
      <w:r w:rsidR="00F61AD2">
        <w:rPr>
          <w:rtl/>
        </w:rPr>
        <w:t>–</w:t>
      </w:r>
      <w:r w:rsidR="00F61AD2">
        <w:rPr>
          <w:rFonts w:hint="cs"/>
          <w:rtl/>
        </w:rPr>
        <w:t xml:space="preserve"> "ראוי להודיע שכל מה שמצינו בספרים שלפעמים רבות יש צורך להשתמש במדת הכעס ... היינו רק להראות כעס באבריו החיצונים שיהיה נראה ככועס, אם בכחו לעצור ברוחו שלא יתפעל הרוגז בלב מאומה (עיין להלן סי' ו') אבל לא שיכעוס באמת בלבו, כי הכעס בלב לעולם הוא אסור אף לדבר מצוה והוא תמיד פוגם, וכמו שכתב הרמב"ם ..."</w:t>
      </w:r>
      <w:r>
        <w:rPr>
          <w:rFonts w:hint="cs"/>
          <w:rtl/>
        </w:rPr>
        <w:t>.</w:t>
      </w:r>
    </w:p>
    <w:p w14:paraId="1DD1439A" w14:textId="77777777" w:rsidR="009866B2" w:rsidRDefault="009866B2" w:rsidP="009866B2">
      <w:pPr>
        <w:numPr>
          <w:ilvl w:val="2"/>
          <w:numId w:val="3"/>
        </w:numPr>
        <w:jc w:val="both"/>
      </w:pPr>
      <w:r>
        <w:rPr>
          <w:rFonts w:hint="cs"/>
          <w:rtl/>
        </w:rPr>
        <w:t>אולי תלוי בחקירה. כעס, אסור. או התוצאה, הוי האיסור.</w:t>
      </w:r>
    </w:p>
    <w:p w14:paraId="001B1E6D" w14:textId="77777777" w:rsidR="009866B2" w:rsidRDefault="009866B2" w:rsidP="009866B2">
      <w:pPr>
        <w:numPr>
          <w:ilvl w:val="3"/>
          <w:numId w:val="3"/>
        </w:numPr>
        <w:jc w:val="both"/>
      </w:pPr>
      <w:r>
        <w:rPr>
          <w:rFonts w:hint="cs"/>
          <w:rtl/>
        </w:rPr>
        <w:t xml:space="preserve">האם האיסור כעס התוצאה או הכעס עצמו </w:t>
      </w:r>
      <w:r>
        <w:rPr>
          <w:rtl/>
        </w:rPr>
        <w:t>–</w:t>
      </w:r>
      <w:r>
        <w:rPr>
          <w:rFonts w:hint="cs"/>
          <w:rtl/>
        </w:rPr>
        <w:t xml:space="preserve"> עי' </w:t>
      </w:r>
      <w:r w:rsidRPr="001A1BAD">
        <w:rPr>
          <w:rFonts w:hint="cs"/>
          <w:u w:val="single"/>
          <w:rtl/>
        </w:rPr>
        <w:t>קובץ תורת האדם לאדם</w:t>
      </w:r>
      <w:r>
        <w:rPr>
          <w:rFonts w:hint="cs"/>
          <w:rtl/>
        </w:rPr>
        <w:t xml:space="preserve"> (ח"ד עמ' קע"א - עמ' קפ"ז).</w:t>
      </w:r>
    </w:p>
    <w:p w14:paraId="2B6AE6E8" w14:textId="77777777" w:rsidR="005B1C60" w:rsidRDefault="005B1C60" w:rsidP="005B1C60">
      <w:pPr>
        <w:ind w:left="170"/>
        <w:jc w:val="both"/>
        <w:rPr>
          <w:rtl/>
        </w:rPr>
      </w:pPr>
    </w:p>
    <w:p w14:paraId="3F292BAC" w14:textId="77777777" w:rsidR="00ED26A8" w:rsidRDefault="00ED26A8" w:rsidP="00ED26A8">
      <w:pPr>
        <w:numPr>
          <w:ilvl w:val="1"/>
          <w:numId w:val="3"/>
        </w:numPr>
        <w:jc w:val="both"/>
      </w:pPr>
      <w:r w:rsidRPr="00900E4F">
        <w:rPr>
          <w:u w:val="single"/>
          <w:rtl/>
        </w:rPr>
        <w:t>רמב"ם</w:t>
      </w:r>
      <w:r>
        <w:rPr>
          <w:rtl/>
        </w:rPr>
        <w:t xml:space="preserve"> </w:t>
      </w:r>
      <w:r>
        <w:rPr>
          <w:rFonts w:hint="cs"/>
          <w:rtl/>
        </w:rPr>
        <w:t>(</w:t>
      </w:r>
      <w:r>
        <w:rPr>
          <w:rtl/>
        </w:rPr>
        <w:t>הל</w:t>
      </w:r>
      <w:r>
        <w:rPr>
          <w:rFonts w:hint="cs"/>
          <w:rtl/>
        </w:rPr>
        <w:t>'</w:t>
      </w:r>
      <w:r>
        <w:rPr>
          <w:rtl/>
        </w:rPr>
        <w:t xml:space="preserve"> תשובה פרק ז</w:t>
      </w:r>
      <w:r>
        <w:rPr>
          <w:rFonts w:hint="cs"/>
          <w:rtl/>
        </w:rPr>
        <w:t xml:space="preserve">'), הו"ד </w:t>
      </w:r>
      <w:r w:rsidRPr="00900E4F">
        <w:rPr>
          <w:rFonts w:hint="cs"/>
          <w:u w:val="single"/>
          <w:rtl/>
        </w:rPr>
        <w:t>בערה"ש</w:t>
      </w:r>
      <w:r>
        <w:rPr>
          <w:rFonts w:hint="cs"/>
          <w:rtl/>
        </w:rPr>
        <w:t xml:space="preserve"> (או"ח סי' תר"ב סעי' ד') </w:t>
      </w:r>
      <w:r>
        <w:rPr>
          <w:rtl/>
        </w:rPr>
        <w:t>–</w:t>
      </w:r>
      <w:r>
        <w:rPr>
          <w:rFonts w:hint="cs"/>
          <w:rtl/>
        </w:rPr>
        <w:t xml:space="preserve"> "</w:t>
      </w:r>
      <w:r>
        <w:rPr>
          <w:rtl/>
        </w:rPr>
        <w:t xml:space="preserve">אל תאמר שאין תשובה אלא מעבירות שיש בהן מעשה כגון זנות וגזל וגניבה אלא כשם שצריך אדם לשוב מאלו כך הוא צריך לחפש בדעות רעות שיש לו ולשוב מן </w:t>
      </w:r>
      <w:r w:rsidRPr="008F0E66">
        <w:rPr>
          <w:b/>
          <w:bCs/>
          <w:u w:val="single"/>
          <w:rtl/>
        </w:rPr>
        <w:t>הכעס</w:t>
      </w:r>
      <w:r>
        <w:rPr>
          <w:rtl/>
        </w:rPr>
        <w:t xml:space="preserve"> ומן האיבה ומן הקנאה ומן ההתול ומרדיפת הממון והכבוד ומרדיפת המאכלות וכיוצא בהן מן הכל צריך לחזור בתשובה ואלו העונות קשים מאותן שיש בהן מעשה שבזמן שאדם נשקע באלו קשה הוא לפרוש מהם וכן הוא אומר יעזוב רשע וגו'</w:t>
      </w:r>
      <w:r>
        <w:rPr>
          <w:rFonts w:hint="cs"/>
          <w:rtl/>
        </w:rPr>
        <w:t>".</w:t>
      </w:r>
    </w:p>
    <w:p w14:paraId="297D4219" w14:textId="77777777" w:rsidR="00ED26A8" w:rsidRPr="00ED26A8" w:rsidRDefault="00ED26A8" w:rsidP="005B1C60">
      <w:pPr>
        <w:ind w:left="170"/>
        <w:jc w:val="both"/>
      </w:pPr>
    </w:p>
    <w:p w14:paraId="455D800A" w14:textId="77777777" w:rsidR="009866B2" w:rsidRDefault="00EC1C70" w:rsidP="009866B2">
      <w:pPr>
        <w:numPr>
          <w:ilvl w:val="0"/>
          <w:numId w:val="3"/>
        </w:numPr>
        <w:jc w:val="both"/>
      </w:pPr>
      <w:r>
        <w:rPr>
          <w:rFonts w:hint="cs"/>
          <w:rtl/>
        </w:rPr>
        <w:t>שבת</w:t>
      </w:r>
      <w:r w:rsidR="009866B2">
        <w:rPr>
          <w:rFonts w:hint="cs"/>
          <w:rtl/>
        </w:rPr>
        <w:t>.</w:t>
      </w:r>
    </w:p>
    <w:p w14:paraId="2F05D9FF" w14:textId="77777777" w:rsidR="009866B2" w:rsidRDefault="009866B2" w:rsidP="00F61AD2">
      <w:pPr>
        <w:numPr>
          <w:ilvl w:val="1"/>
          <w:numId w:val="3"/>
        </w:numPr>
        <w:jc w:val="both"/>
      </w:pPr>
      <w:r w:rsidRPr="009866B2">
        <w:rPr>
          <w:u w:val="single"/>
          <w:rtl/>
        </w:rPr>
        <w:t>שבת</w:t>
      </w:r>
      <w:r>
        <w:rPr>
          <w:rtl/>
        </w:rPr>
        <w:t xml:space="preserve"> </w:t>
      </w:r>
      <w:r>
        <w:rPr>
          <w:rFonts w:hint="cs"/>
          <w:rtl/>
        </w:rPr>
        <w:t>(</w:t>
      </w:r>
      <w:r>
        <w:rPr>
          <w:rtl/>
        </w:rPr>
        <w:t>דף קה</w:t>
      </w:r>
      <w:r>
        <w:rPr>
          <w:rFonts w:hint="cs"/>
          <w:rtl/>
        </w:rPr>
        <w:t xml:space="preserve">:) </w:t>
      </w:r>
      <w:r>
        <w:rPr>
          <w:rtl/>
        </w:rPr>
        <w:t xml:space="preserve">– </w:t>
      </w:r>
      <w:r>
        <w:rPr>
          <w:rFonts w:hint="cs"/>
          <w:rtl/>
        </w:rPr>
        <w:t>"</w:t>
      </w:r>
      <w:r>
        <w:rPr>
          <w:rtl/>
        </w:rPr>
        <w:t xml:space="preserve">שאמר משום רבי יוחנן בן נורי: המקרע בגדיו בחמתו, והמשבר כליו בחמתו, והמפזר מעותיו בחמתו - יהא בעיניך כעובד עבודה זרה; שכך אומנתו של יצר הרע, היום אומר לו עשה כך ולמחר אומר לו עשה כך. עד שאומר לו עבוד עבודה זרה והולך ועובד. אמר רבי אבין: מאי קראה </w:t>
      </w:r>
      <w:r w:rsidR="00F61AD2">
        <w:rPr>
          <w:rtl/>
        </w:rPr>
        <w:t>–</w:t>
      </w:r>
      <w:r>
        <w:rPr>
          <w:rtl/>
        </w:rPr>
        <w:t xml:space="preserve"> </w:t>
      </w:r>
      <w:r w:rsidR="00F61AD2">
        <w:rPr>
          <w:rFonts w:hint="cs"/>
          <w:rtl/>
        </w:rPr>
        <w:t>(</w:t>
      </w:r>
      <w:r>
        <w:rPr>
          <w:rtl/>
        </w:rPr>
        <w:t>תהילים פא</w:t>
      </w:r>
      <w:r w:rsidR="00F61AD2">
        <w:rPr>
          <w:rFonts w:hint="cs"/>
          <w:rtl/>
        </w:rPr>
        <w:t>)</w:t>
      </w:r>
      <w:r>
        <w:rPr>
          <w:rtl/>
        </w:rPr>
        <w:t xml:space="preserve"> לא יהיה בך אל זר ולא תשתחוה לאל נכר, איזהו אל זר שיש בגופו של אדם - הוי אומר זה יצר הרע</w:t>
      </w:r>
      <w:r>
        <w:rPr>
          <w:rFonts w:hint="cs"/>
          <w:rtl/>
        </w:rPr>
        <w:t>".</w:t>
      </w:r>
    </w:p>
    <w:p w14:paraId="0E88E7BA" w14:textId="77777777" w:rsidR="009866B2" w:rsidRPr="009866B2" w:rsidRDefault="009866B2" w:rsidP="009866B2">
      <w:pPr>
        <w:numPr>
          <w:ilvl w:val="1"/>
          <w:numId w:val="3"/>
        </w:numPr>
        <w:jc w:val="both"/>
      </w:pPr>
      <w:r w:rsidRPr="001A1BAD">
        <w:rPr>
          <w:u w:val="single"/>
          <w:rtl/>
        </w:rPr>
        <w:t>רמב"ם</w:t>
      </w:r>
      <w:r>
        <w:rPr>
          <w:rtl/>
        </w:rPr>
        <w:t xml:space="preserve"> </w:t>
      </w:r>
      <w:r>
        <w:rPr>
          <w:rFonts w:hint="cs"/>
          <w:rtl/>
        </w:rPr>
        <w:t>(</w:t>
      </w:r>
      <w:r>
        <w:rPr>
          <w:rtl/>
        </w:rPr>
        <w:t>הלכות דעות פר</w:t>
      </w:r>
      <w:r w:rsidRPr="009866B2">
        <w:rPr>
          <w:rtl/>
        </w:rPr>
        <w:t>ק ב</w:t>
      </w:r>
      <w:r w:rsidRPr="009866B2">
        <w:rPr>
          <w:rFonts w:hint="cs"/>
          <w:rtl/>
        </w:rPr>
        <w:t>')</w:t>
      </w:r>
      <w:r w:rsidRPr="009866B2">
        <w:rPr>
          <w:rtl/>
        </w:rPr>
        <w:t xml:space="preserve"> –</w:t>
      </w:r>
      <w:r w:rsidRPr="009866B2">
        <w:rPr>
          <w:rFonts w:hint="cs"/>
          <w:rtl/>
        </w:rPr>
        <w:t xml:space="preserve"> "</w:t>
      </w:r>
      <w:r w:rsidRPr="009866B2">
        <w:rPr>
          <w:rtl/>
        </w:rPr>
        <w:t>כל הכועס כאילו עובד עבודת כוכבים</w:t>
      </w:r>
      <w:r w:rsidRPr="009866B2">
        <w:rPr>
          <w:rFonts w:hint="cs"/>
          <w:rtl/>
        </w:rPr>
        <w:t>".</w:t>
      </w:r>
    </w:p>
    <w:p w14:paraId="352E871D" w14:textId="77777777" w:rsidR="009866B2" w:rsidRPr="009866B2" w:rsidRDefault="009866B2" w:rsidP="009866B2">
      <w:pPr>
        <w:numPr>
          <w:ilvl w:val="1"/>
          <w:numId w:val="3"/>
        </w:numPr>
        <w:jc w:val="both"/>
      </w:pPr>
      <w:r>
        <w:rPr>
          <w:rFonts w:hint="cs"/>
          <w:rtl/>
        </w:rPr>
        <w:t xml:space="preserve">זוהר, או </w:t>
      </w:r>
      <w:r w:rsidRPr="009866B2">
        <w:rPr>
          <w:rFonts w:hint="cs"/>
          <w:rtl/>
        </w:rPr>
        <w:t>מדרש נעלם</w:t>
      </w:r>
      <w:r>
        <w:rPr>
          <w:rFonts w:hint="cs"/>
          <w:rtl/>
        </w:rPr>
        <w:t>.</w:t>
      </w:r>
    </w:p>
    <w:p w14:paraId="55023462" w14:textId="77777777" w:rsidR="009866B2" w:rsidRDefault="009866B2" w:rsidP="009866B2">
      <w:pPr>
        <w:numPr>
          <w:ilvl w:val="2"/>
          <w:numId w:val="3"/>
        </w:numPr>
        <w:jc w:val="both"/>
      </w:pPr>
      <w:r>
        <w:rPr>
          <w:rFonts w:hint="cs"/>
          <w:rtl/>
        </w:rPr>
        <w:t xml:space="preserve">שד"ח, </w:t>
      </w:r>
      <w:bookmarkStart w:id="0" w:name="OLE_LINK1"/>
      <w:bookmarkStart w:id="1" w:name="OLE_LINK2"/>
      <w:r w:rsidRPr="00A84618">
        <w:rPr>
          <w:rFonts w:hint="cs"/>
          <w:u w:val="single"/>
          <w:rtl/>
        </w:rPr>
        <w:t>ארך אפים</w:t>
      </w:r>
      <w:r w:rsidR="00A84618">
        <w:rPr>
          <w:rFonts w:hint="cs"/>
          <w:rtl/>
        </w:rPr>
        <w:t xml:space="preserve"> (סי' א' ויוסף אברהם </w:t>
      </w:r>
      <w:r w:rsidR="006F7C0A">
        <w:rPr>
          <w:rFonts w:hint="cs"/>
          <w:rtl/>
        </w:rPr>
        <w:t xml:space="preserve">ס"ק </w:t>
      </w:r>
      <w:r w:rsidR="00A84618">
        <w:rPr>
          <w:rFonts w:hint="cs"/>
          <w:rtl/>
        </w:rPr>
        <w:t>ב')</w:t>
      </w:r>
      <w:bookmarkEnd w:id="0"/>
      <w:bookmarkEnd w:id="1"/>
      <w:r>
        <w:rPr>
          <w:rFonts w:hint="cs"/>
          <w:rtl/>
        </w:rPr>
        <w:t>, אין זוהר. בני בנימין, אין מדרש נעלם.</w:t>
      </w:r>
    </w:p>
    <w:p w14:paraId="50A06D11" w14:textId="77777777" w:rsidR="009866B2" w:rsidRDefault="00A84618" w:rsidP="009866B2">
      <w:pPr>
        <w:numPr>
          <w:ilvl w:val="2"/>
          <w:numId w:val="3"/>
        </w:numPr>
        <w:jc w:val="both"/>
      </w:pPr>
      <w:r w:rsidRPr="00A84618">
        <w:rPr>
          <w:rFonts w:hint="cs"/>
          <w:u w:val="single"/>
          <w:rtl/>
        </w:rPr>
        <w:t>ארך אפים</w:t>
      </w:r>
      <w:r>
        <w:rPr>
          <w:rFonts w:hint="cs"/>
          <w:rtl/>
        </w:rPr>
        <w:t xml:space="preserve"> (סי' א' ויוסף אברהם</w:t>
      </w:r>
      <w:r w:rsidR="00F61AD2">
        <w:rPr>
          <w:rFonts w:hint="cs"/>
          <w:rtl/>
        </w:rPr>
        <w:t xml:space="preserve"> ס"ק</w:t>
      </w:r>
      <w:r>
        <w:rPr>
          <w:rFonts w:hint="cs"/>
          <w:rtl/>
        </w:rPr>
        <w:t xml:space="preserve"> ב')</w:t>
      </w:r>
      <w:r w:rsidR="009866B2">
        <w:rPr>
          <w:rFonts w:hint="cs"/>
          <w:rtl/>
        </w:rPr>
        <w:t xml:space="preserve">, מרד"ל, יש ברייתות. גמ', מביא ע"ז, רק כלים. </w:t>
      </w:r>
      <w:r w:rsidR="00EC1C70">
        <w:rPr>
          <w:rFonts w:hint="cs"/>
          <w:rtl/>
        </w:rPr>
        <w:t xml:space="preserve">כל הכועס, רק כאילו. </w:t>
      </w:r>
      <w:r w:rsidR="00EC1C70">
        <w:rPr>
          <w:rtl/>
        </w:rPr>
        <w:t>–</w:t>
      </w:r>
      <w:r w:rsidR="00EC1C70">
        <w:rPr>
          <w:rFonts w:hint="cs"/>
          <w:rtl/>
        </w:rPr>
        <w:t xml:space="preserve"> ב' חלוקים, א) כאילו, ב) ושובר כלים.</w:t>
      </w:r>
    </w:p>
    <w:p w14:paraId="3584FA5F" w14:textId="77777777" w:rsidR="00EC1C70" w:rsidRDefault="00EC1C70" w:rsidP="00F61AD2">
      <w:pPr>
        <w:numPr>
          <w:ilvl w:val="2"/>
          <w:numId w:val="3"/>
        </w:numPr>
        <w:jc w:val="both"/>
      </w:pPr>
      <w:r>
        <w:rPr>
          <w:rFonts w:hint="cs"/>
          <w:rtl/>
        </w:rPr>
        <w:t xml:space="preserve">אמנם </w:t>
      </w:r>
      <w:r w:rsidRPr="00F61AD2">
        <w:rPr>
          <w:rFonts w:hint="cs"/>
          <w:u w:val="single"/>
          <w:rtl/>
        </w:rPr>
        <w:t>רמב"ם</w:t>
      </w:r>
      <w:r>
        <w:rPr>
          <w:rFonts w:hint="cs"/>
          <w:rtl/>
        </w:rPr>
        <w:t xml:space="preserve"> (פרק ב' משנה </w:t>
      </w:r>
      <w:r w:rsidR="00F61AD2">
        <w:rPr>
          <w:rFonts w:hint="cs"/>
          <w:rtl/>
        </w:rPr>
        <w:t>ט</w:t>
      </w:r>
      <w:r>
        <w:rPr>
          <w:rFonts w:hint="cs"/>
          <w:rtl/>
        </w:rPr>
        <w:t xml:space="preserve">') </w:t>
      </w:r>
      <w:r>
        <w:rPr>
          <w:rtl/>
        </w:rPr>
        <w:t>–</w:t>
      </w:r>
      <w:r>
        <w:rPr>
          <w:rFonts w:hint="cs"/>
          <w:rtl/>
        </w:rPr>
        <w:t xml:space="preserve"> "</w:t>
      </w:r>
      <w:r w:rsidR="00F61AD2">
        <w:rPr>
          <w:rtl/>
        </w:rPr>
        <w:t xml:space="preserve">אל תהי נוח לכעוס - אל תכין נפשך לכעס ורוגז. וכבר הפליגו בגנות הכעס, וסוף מה שאמרו, שכל מי שכועס הריהו כמו עובד עבודה זרה. וסמכו זה לאומרו: </w:t>
      </w:r>
      <w:r w:rsidR="00F61AD2">
        <w:rPr>
          <w:rFonts w:hint="cs"/>
          <w:rtl/>
        </w:rPr>
        <w:t>(</w:t>
      </w:r>
      <w:r w:rsidR="00F61AD2">
        <w:rPr>
          <w:rtl/>
        </w:rPr>
        <w:t>תהלים פא י</w:t>
      </w:r>
      <w:r w:rsidR="00F61AD2">
        <w:rPr>
          <w:rFonts w:hint="cs"/>
          <w:rtl/>
        </w:rPr>
        <w:t>)</w:t>
      </w:r>
      <w:r w:rsidR="00F61AD2">
        <w:rPr>
          <w:rtl/>
        </w:rPr>
        <w:t xml:space="preserve"> </w:t>
      </w:r>
      <w:r w:rsidR="00F61AD2">
        <w:rPr>
          <w:rFonts w:hint="cs"/>
          <w:rtl/>
        </w:rPr>
        <w:t>'</w:t>
      </w:r>
      <w:r w:rsidR="00F61AD2">
        <w:rPr>
          <w:rtl/>
        </w:rPr>
        <w:t>לא יהיה בך אל זר ולא תשתחוה לאל נכר</w:t>
      </w:r>
      <w:r w:rsidR="00F61AD2">
        <w:rPr>
          <w:rFonts w:hint="cs"/>
          <w:rtl/>
        </w:rPr>
        <w:t>'</w:t>
      </w:r>
      <w:r w:rsidR="00F61AD2">
        <w:rPr>
          <w:rtl/>
        </w:rPr>
        <w:t>, רצונו לומר ששני הדברים אחד</w:t>
      </w:r>
      <w:r>
        <w:rPr>
          <w:rFonts w:hint="cs"/>
          <w:rtl/>
        </w:rPr>
        <w:t>".</w:t>
      </w:r>
    </w:p>
    <w:p w14:paraId="4985D625" w14:textId="77777777" w:rsidR="00EC1C70" w:rsidRDefault="00EC1C70" w:rsidP="009866B2">
      <w:pPr>
        <w:numPr>
          <w:ilvl w:val="2"/>
          <w:numId w:val="3"/>
        </w:numPr>
        <w:jc w:val="both"/>
      </w:pPr>
      <w:r>
        <w:rPr>
          <w:rFonts w:hint="cs"/>
          <w:rtl/>
        </w:rPr>
        <w:t>י"ל, מתרץ אחד לשני.</w:t>
      </w:r>
    </w:p>
    <w:p w14:paraId="2E7515CB" w14:textId="77777777" w:rsidR="00EC1C70" w:rsidRDefault="00EC1C70" w:rsidP="00EC1C70">
      <w:pPr>
        <w:numPr>
          <w:ilvl w:val="3"/>
          <w:numId w:val="3"/>
        </w:numPr>
        <w:jc w:val="both"/>
      </w:pPr>
      <w:r>
        <w:rPr>
          <w:rFonts w:hint="cs"/>
          <w:rtl/>
        </w:rPr>
        <w:t>י"ל, עכשיו יש יצר הרע. בעל תשחית, או כעס. מהרש"א, בעל תשחית. אמנם, יצר הרע, כעס.</w:t>
      </w:r>
    </w:p>
    <w:p w14:paraId="5CD1EA1B" w14:textId="77777777" w:rsidR="00EC1C70" w:rsidRPr="009866B2" w:rsidRDefault="00EC1C70" w:rsidP="00EC1C70">
      <w:pPr>
        <w:ind w:left="510"/>
        <w:jc w:val="both"/>
      </w:pPr>
    </w:p>
    <w:p w14:paraId="7C0EF415" w14:textId="77777777" w:rsidR="00EC1C70" w:rsidRPr="00EC1C70" w:rsidRDefault="00EC1C70" w:rsidP="00EC1C70">
      <w:pPr>
        <w:numPr>
          <w:ilvl w:val="0"/>
          <w:numId w:val="3"/>
        </w:numPr>
        <w:jc w:val="both"/>
      </w:pPr>
      <w:r>
        <w:rPr>
          <w:rFonts w:hint="cs"/>
          <w:rtl/>
        </w:rPr>
        <w:t>חז"ל.</w:t>
      </w:r>
    </w:p>
    <w:p w14:paraId="64B6C782" w14:textId="77777777" w:rsidR="00AF0A8B" w:rsidRDefault="00AF0A8B" w:rsidP="00493F1D">
      <w:pPr>
        <w:numPr>
          <w:ilvl w:val="1"/>
          <w:numId w:val="3"/>
        </w:numPr>
        <w:jc w:val="both"/>
        <w:rPr>
          <w:rtl/>
        </w:rPr>
      </w:pPr>
      <w:r w:rsidRPr="00D20CC5">
        <w:rPr>
          <w:u w:val="single"/>
          <w:rtl/>
        </w:rPr>
        <w:t>ארחות צדיקים</w:t>
      </w:r>
      <w:r>
        <w:rPr>
          <w:rtl/>
        </w:rPr>
        <w:t xml:space="preserve"> </w:t>
      </w:r>
      <w:r>
        <w:rPr>
          <w:rFonts w:hint="cs"/>
          <w:rtl/>
        </w:rPr>
        <w:t>(</w:t>
      </w:r>
      <w:r>
        <w:rPr>
          <w:rtl/>
        </w:rPr>
        <w:t>שער הכעס</w:t>
      </w:r>
      <w:r w:rsidR="00493F1D">
        <w:rPr>
          <w:rFonts w:hint="cs"/>
          <w:rtl/>
        </w:rPr>
        <w:t xml:space="preserve">) </w:t>
      </w:r>
      <w:r w:rsidR="00493F1D">
        <w:rPr>
          <w:rtl/>
        </w:rPr>
        <w:t>–</w:t>
      </w:r>
      <w:r w:rsidR="00493F1D">
        <w:rPr>
          <w:rFonts w:hint="cs"/>
          <w:rtl/>
        </w:rPr>
        <w:t xml:space="preserve"> </w:t>
      </w:r>
      <w:r>
        <w:rPr>
          <w:rFonts w:hint="cs"/>
          <w:rtl/>
        </w:rPr>
        <w:t>"</w:t>
      </w:r>
      <w:r w:rsidR="00F407D1">
        <w:rPr>
          <w:rtl/>
        </w:rPr>
        <w:t>כשתרצה להתחבר עם אדם</w:t>
      </w:r>
      <w:r>
        <w:rPr>
          <w:rtl/>
        </w:rPr>
        <w:t xml:space="preserve"> הכעיסה</w:t>
      </w:r>
      <w:r w:rsidR="00F407D1">
        <w:rPr>
          <w:rtl/>
        </w:rPr>
        <w:t xml:space="preserve">ו, ואם יודה לך האמת בשעת כעסו </w:t>
      </w:r>
      <w:r>
        <w:rPr>
          <w:rtl/>
        </w:rPr>
        <w:t>התחבר לו, ואם לאו</w:t>
      </w:r>
      <w:r>
        <w:rPr>
          <w:rFonts w:hint="cs"/>
          <w:rtl/>
        </w:rPr>
        <w:t xml:space="preserve"> </w:t>
      </w:r>
      <w:r>
        <w:rPr>
          <w:rtl/>
        </w:rPr>
        <w:t>עזוב אותו</w:t>
      </w:r>
      <w:r>
        <w:rPr>
          <w:rFonts w:hint="cs"/>
          <w:rtl/>
        </w:rPr>
        <w:t>".</w:t>
      </w:r>
    </w:p>
    <w:p w14:paraId="5310A60F" w14:textId="77777777" w:rsidR="00AF0A8B" w:rsidRDefault="00AF0A8B" w:rsidP="00F407D1">
      <w:pPr>
        <w:jc w:val="both"/>
        <w:rPr>
          <w:rtl/>
        </w:rPr>
      </w:pPr>
    </w:p>
    <w:p w14:paraId="40BF7380" w14:textId="77777777" w:rsidR="00146887" w:rsidRDefault="00AF0A8B" w:rsidP="00EC1C70">
      <w:pPr>
        <w:numPr>
          <w:ilvl w:val="2"/>
          <w:numId w:val="8"/>
        </w:numPr>
        <w:jc w:val="both"/>
      </w:pPr>
      <w:r w:rsidRPr="00975F3A">
        <w:rPr>
          <w:rFonts w:hint="cs"/>
          <w:u w:val="single"/>
          <w:rtl/>
        </w:rPr>
        <w:t>חינוך</w:t>
      </w:r>
      <w:r>
        <w:rPr>
          <w:rFonts w:hint="cs"/>
          <w:rtl/>
        </w:rPr>
        <w:t xml:space="preserve"> (מצוה של"ח) </w:t>
      </w:r>
      <w:r>
        <w:rPr>
          <w:rtl/>
        </w:rPr>
        <w:t>–</w:t>
      </w:r>
      <w:r>
        <w:rPr>
          <w:rFonts w:hint="cs"/>
          <w:rtl/>
        </w:rPr>
        <w:t xml:space="preserve"> "</w:t>
      </w:r>
      <w:r>
        <w:rPr>
          <w:rtl/>
        </w:rPr>
        <w:t xml:space="preserve">ואולם לפי הדומה, אין במשמע שאם בא ישראל אחד והתחיל והרשיע לצער חבירו בדברים הרעים שלא יענהו השומע, </w:t>
      </w:r>
      <w:r w:rsidRPr="00A54488">
        <w:rPr>
          <w:b/>
          <w:bCs/>
          <w:rtl/>
        </w:rPr>
        <w:t>שאי אפשר להיות האדם כאבן שאין לה הופכים</w:t>
      </w:r>
      <w:r>
        <w:rPr>
          <w:rtl/>
        </w:rPr>
        <w:t>, ועוד שיהיה בשתיקתו כמודה על החירופין, ובאמת לא תצוה התורה להיות האדם כאבן שותק למחרפיו כמו למברכיו, אבל תצוה אותנו שנתרחק מן המדה הזאת, ושלא נתחיל להתקוטט ולחרף בני אדם, ובכן ינצל אדם מכל זה, כי מי שאינו בעל קטטה לא יחרפוהו בני אדם, זולתי השוטים הגמורים, ואין לתת לב על השוטים. ואם אולי יכריחנו מחרף מבני אדם להשיב על דבריו, ראוי לחכם שישיב לו דרך סלסול ונעימות ולא יכעס הרבה, כי כעס בחיק כסילים ינוח, וינצל עצמו אל השומעים מחירופיו וישליך המשא על המחרף, זהו דרך הטובים שבבני אדם. ויש לנו ללמוד דבר זה, שמותר לנו לענות כסיל, לפי הדומה, מאשר התירה התורה הבא במחתרת להקדים ולהורגו, שאין ספק שלא נתחייב האדם לסבול הנזקין מיד חבירו, כי יש לו רשות להנצל מידו, וכמו כן מדברי פיהו אשר מלא מרמות ותוך, בכל דבר שהוא יכול להנצל ממנו. ואולם יש כת מבני אדם שעולה חסידותם כל כך שלא ירצו להכניס עצמם בהוראה זו להשיב חורפיהם דבר, פן יגבר עליהם הכעס ויתפשטו בענין יותר מדי, ועליהם אמרו זכרונם לברכה [שבת פ"ח ע"ב] הנעלבין ואינם עולבין, שומעין חרפתם ואינם משיבין, עליהם הכתוב אומר [שופטים ה', ל"א] ואוהביו כצאת השמש בגבורתו</w:t>
      </w:r>
      <w:r>
        <w:rPr>
          <w:rFonts w:hint="cs"/>
          <w:rtl/>
        </w:rPr>
        <w:t>".</w:t>
      </w:r>
    </w:p>
    <w:p w14:paraId="0BBEDE7A" w14:textId="77777777" w:rsidR="00EC1C70" w:rsidRDefault="00EC1C70" w:rsidP="00EC1C70">
      <w:pPr>
        <w:jc w:val="both"/>
        <w:rPr>
          <w:rtl/>
        </w:rPr>
      </w:pPr>
    </w:p>
    <w:p w14:paraId="3469B428" w14:textId="77777777" w:rsidR="009351B1" w:rsidRDefault="009351B1" w:rsidP="009351B1">
      <w:pPr>
        <w:jc w:val="both"/>
        <w:rPr>
          <w:rtl/>
        </w:rPr>
      </w:pPr>
      <w:r w:rsidRPr="008C37BD">
        <w:rPr>
          <w:u w:val="single"/>
          <w:rtl/>
        </w:rPr>
        <w:t>מגן אבות</w:t>
      </w:r>
      <w:r>
        <w:rPr>
          <w:rtl/>
        </w:rPr>
        <w:t xml:space="preserve"> </w:t>
      </w:r>
      <w:r w:rsidR="008C37BD">
        <w:rPr>
          <w:rFonts w:hint="cs"/>
          <w:rtl/>
        </w:rPr>
        <w:t>(</w:t>
      </w:r>
      <w:r>
        <w:rPr>
          <w:rtl/>
        </w:rPr>
        <w:t xml:space="preserve">לרשב"ץ על אבות פרק ה </w:t>
      </w:r>
      <w:r>
        <w:rPr>
          <w:rFonts w:hint="cs"/>
          <w:rtl/>
        </w:rPr>
        <w:t xml:space="preserve">משנה י"ד) </w:t>
      </w:r>
      <w:r>
        <w:rPr>
          <w:rtl/>
        </w:rPr>
        <w:t>–</w:t>
      </w:r>
      <w:r>
        <w:rPr>
          <w:rFonts w:hint="cs"/>
          <w:rtl/>
        </w:rPr>
        <w:t xml:space="preserve"> "</w:t>
      </w:r>
      <w:r>
        <w:rPr>
          <w:rtl/>
        </w:rPr>
        <w:t>קשה לכעוס ונוח לרצות חסיד תימה הוא, ומה חסידות יש במי שאינו כועס? והלא אמרו בשבת [קה ב] בפרק האורג, כל הכועס יהי בעיניך כעובד ע"א. ואמרו בנדרים [כב א] בפרק ארבעה נדרים, כל הכועס, כל מיני גהינם שולטים בו. ויש לומר, שיש עתים שהכעס טוב, כמי שכועס על בעל עבירות, כפנחס בשטים. וכבר אמרו ביומא [כג א] פרק בראשונה, כל תלמיד חכם שאינו נוקם ונוטר כנחש, לאו תלמיד חכם. וזה במילי דשמייא ולמה נענש שאול, מפני שמחל על כבודו, כמו שנזכר שם. וכן דוד צוה לשלמה, 'וגם אתה ידעת את אשר עשה לי יואב בן צרויה' [מלכים א ב ה], ונאמר 'ועשית כחכמתך ולא תורד שיבתו בשלום שאול' [שם ו]. ועל כיוצא בזה נאמר, שהחסיד רשאי לכעוס, אך שיכעוס בקושי ויתרצה מיד. ומשלו בספר מבחר הפנינים, על הקנאה ועל החמדה, משל יפה. כי הקנאי, והחומד, פגע השטן בהם ואמר, אחד מהם ישאל דבר אחד וינתן לו, ולחברו כפלים. הקנאי לא רצה לשאול תחילה, שהיה מתקנא לחברו שמא ינתן לו כפלים. והחומד, היה מתאוה לשתיהן. דחק החומד את הקנאי לשאול תחילה, ושאל שינקרו לו עין אחת ולחומד שתים. קשה לכעוס ונוח לרצות, וכשיפייסוהו יתפייס ולא יהיה אכזרי למחול. ונראה שהגירסא המדוקדקת היא לרצות על משקל לכעוס, כמו ולא יוסיף לרצות עוד, וכן ראיתי מנוקד בתפלות ספרדיות. כי לרצות שהוא שגור בפי הכל הוא יוצא לאחר, כמו 'בניו ירצו דלים' [איוב כ י], ואל תרצה את חברך, ואם היא גירסא מדוקדקת נפרש אותה לרצות את עצמו</w:t>
      </w:r>
      <w:r>
        <w:rPr>
          <w:rFonts w:hint="cs"/>
          <w:rtl/>
        </w:rPr>
        <w:t>".</w:t>
      </w:r>
    </w:p>
    <w:p w14:paraId="56312118" w14:textId="77777777" w:rsidR="009351B1" w:rsidRDefault="009351B1" w:rsidP="009351B1">
      <w:pPr>
        <w:jc w:val="both"/>
        <w:rPr>
          <w:rtl/>
        </w:rPr>
      </w:pPr>
    </w:p>
    <w:p w14:paraId="35CF8942" w14:textId="77777777" w:rsidR="00934503" w:rsidRDefault="00F60514" w:rsidP="00934503">
      <w:pPr>
        <w:jc w:val="both"/>
        <w:rPr>
          <w:rtl/>
        </w:rPr>
      </w:pPr>
      <w:r w:rsidRPr="00F60514">
        <w:t>Along the Maggid's Journey</w:t>
      </w:r>
      <w:r w:rsidRPr="00F60514">
        <w:rPr>
          <w:rFonts w:hint="cs"/>
          <w:rtl/>
        </w:rPr>
        <w:t xml:space="preserve"> (עמ' </w:t>
      </w:r>
      <w:r>
        <w:rPr>
          <w:rFonts w:hint="cs"/>
          <w:rtl/>
        </w:rPr>
        <w:t>קמ"ד</w:t>
      </w:r>
      <w:r w:rsidRPr="00F60514">
        <w:rPr>
          <w:rFonts w:hint="cs"/>
          <w:rtl/>
        </w:rPr>
        <w:t>)</w:t>
      </w:r>
      <w:r w:rsidR="00934503">
        <w:rPr>
          <w:rFonts w:hint="cs"/>
          <w:rtl/>
        </w:rPr>
        <w:t xml:space="preserve"> - עי' סוף הל' לשון הרע.</w:t>
      </w:r>
    </w:p>
    <w:p w14:paraId="75D18642" w14:textId="77777777" w:rsidR="00EC1C70" w:rsidRDefault="00EC1C70" w:rsidP="00F60514">
      <w:pPr>
        <w:jc w:val="both"/>
        <w:rPr>
          <w:rtl/>
        </w:rPr>
      </w:pPr>
    </w:p>
    <w:p w14:paraId="021897A7" w14:textId="77777777" w:rsidR="00EC1C70" w:rsidRDefault="00EC1C70" w:rsidP="00EC1C70">
      <w:pPr>
        <w:jc w:val="both"/>
        <w:rPr>
          <w:rtl/>
        </w:rPr>
      </w:pPr>
      <w:r>
        <w:rPr>
          <w:rFonts w:hint="cs"/>
          <w:rtl/>
        </w:rPr>
        <w:t>ברכה של אגרת הרמב"ן "תצליח בכל דרכיך ותזכה לעולם הבא".</w:t>
      </w:r>
    </w:p>
    <w:p w14:paraId="047E96F2" w14:textId="77777777" w:rsidR="00F678CD" w:rsidRDefault="00F678CD" w:rsidP="00EC1C70">
      <w:pPr>
        <w:jc w:val="both"/>
        <w:rPr>
          <w:rtl/>
        </w:rPr>
      </w:pPr>
    </w:p>
    <w:p w14:paraId="07717B04" w14:textId="77777777" w:rsidR="008C37BD" w:rsidRDefault="008C37BD" w:rsidP="00EC1C70">
      <w:pPr>
        <w:jc w:val="both"/>
        <w:rPr>
          <w:rtl/>
        </w:rPr>
      </w:pPr>
    </w:p>
    <w:p w14:paraId="2788FC4C" w14:textId="77777777" w:rsidR="008C37BD" w:rsidRDefault="00F678CD" w:rsidP="00F678CD">
      <w:pPr>
        <w:ind w:left="360" w:hanging="360"/>
        <w:jc w:val="center"/>
        <w:rPr>
          <w:b/>
          <w:bCs/>
          <w:sz w:val="28"/>
          <w:szCs w:val="28"/>
          <w:rtl/>
        </w:rPr>
      </w:pPr>
      <w:r w:rsidRPr="002227A1">
        <w:rPr>
          <w:rFonts w:hint="cs"/>
          <w:b/>
          <w:bCs/>
          <w:sz w:val="28"/>
          <w:szCs w:val="28"/>
          <w:rtl/>
        </w:rPr>
        <w:t>קורע ב</w:t>
      </w:r>
      <w:r w:rsidR="008C37BD">
        <w:rPr>
          <w:rFonts w:hint="cs"/>
          <w:b/>
          <w:bCs/>
          <w:sz w:val="28"/>
          <w:szCs w:val="28"/>
          <w:rtl/>
        </w:rPr>
        <w:t>גדיו בחמתו אין לו חלק לעולם הבא</w:t>
      </w:r>
    </w:p>
    <w:p w14:paraId="4D43AE80" w14:textId="77777777" w:rsidR="00ED472A" w:rsidRPr="00934503" w:rsidRDefault="00F678CD" w:rsidP="00934503">
      <w:pPr>
        <w:ind w:left="360" w:hanging="360"/>
        <w:jc w:val="center"/>
        <w:rPr>
          <w:u w:val="single"/>
        </w:rPr>
      </w:pPr>
      <w:r w:rsidRPr="008C37BD">
        <w:rPr>
          <w:rFonts w:hint="cs"/>
          <w:u w:val="single"/>
          <w:rtl/>
        </w:rPr>
        <w:t>כל בו</w:t>
      </w:r>
      <w:r w:rsidRPr="008C37BD">
        <w:rPr>
          <w:rFonts w:hint="cs"/>
          <w:rtl/>
        </w:rPr>
        <w:t xml:space="preserve"> </w:t>
      </w:r>
      <w:r w:rsidR="008C37BD">
        <w:rPr>
          <w:rFonts w:hint="cs"/>
          <w:rtl/>
        </w:rPr>
        <w:t>(</w:t>
      </w:r>
      <w:r w:rsidRPr="008C37BD">
        <w:rPr>
          <w:rFonts w:hint="cs"/>
          <w:rtl/>
        </w:rPr>
        <w:t>סי' קי"ח</w:t>
      </w:r>
      <w:r w:rsidR="008C37BD">
        <w:rPr>
          <w:rFonts w:hint="cs"/>
          <w:rtl/>
        </w:rPr>
        <w:t>)</w:t>
      </w:r>
    </w:p>
    <w:p w14:paraId="388A54F8" w14:textId="77777777" w:rsidR="00ED472A" w:rsidRPr="00ED472A" w:rsidRDefault="00ED472A" w:rsidP="00ED472A">
      <w:pPr>
        <w:ind w:left="360" w:hanging="360"/>
        <w:jc w:val="both"/>
        <w:rPr>
          <w:u w:val="single"/>
          <w:rtl/>
        </w:rPr>
      </w:pPr>
    </w:p>
    <w:sectPr w:rsidR="00ED472A" w:rsidRPr="00ED472A" w:rsidSect="00146887">
      <w:type w:val="continuous"/>
      <w:pgSz w:w="11906" w:h="16838" w:code="9"/>
      <w:pgMar w:top="540" w:right="626" w:bottom="720" w:left="720" w:header="360" w:footer="18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6CFAD" w14:textId="77777777" w:rsidR="002F1C63" w:rsidRDefault="002F1C63">
      <w:r>
        <w:separator/>
      </w:r>
    </w:p>
  </w:endnote>
  <w:endnote w:type="continuationSeparator" w:id="0">
    <w:p w14:paraId="7ED91ED9" w14:textId="77777777" w:rsidR="002F1C63" w:rsidRDefault="002F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7F371" w14:textId="77777777" w:rsidR="00F65111" w:rsidRDefault="00F65111" w:rsidP="00D0659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w:t>
    </w:r>
    <w:r>
      <w:rPr>
        <w:rStyle w:val="PageNumber"/>
        <w:rtl/>
      </w:rPr>
      <w:fldChar w:fldCharType="end"/>
    </w:r>
  </w:p>
  <w:p w14:paraId="0B1317B0" w14:textId="77777777" w:rsidR="00F65111" w:rsidRDefault="00F65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E5F85" w14:textId="77777777" w:rsidR="00F65111" w:rsidRDefault="00F65111" w:rsidP="00D0659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8C0C8E">
      <w:rPr>
        <w:rStyle w:val="PageNumber"/>
        <w:noProof/>
        <w:rtl/>
      </w:rPr>
      <w:t>1</w:t>
    </w:r>
    <w:r>
      <w:rPr>
        <w:rStyle w:val="PageNumber"/>
        <w:rtl/>
      </w:rPr>
      <w:fldChar w:fldCharType="end"/>
    </w:r>
  </w:p>
  <w:p w14:paraId="11E34038" w14:textId="77777777" w:rsidR="00F65111" w:rsidRDefault="00F65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2DCE3" w14:textId="77777777" w:rsidR="002F1C63" w:rsidRDefault="002F1C63">
      <w:r>
        <w:separator/>
      </w:r>
    </w:p>
  </w:footnote>
  <w:footnote w:type="continuationSeparator" w:id="0">
    <w:p w14:paraId="3F5D4245" w14:textId="77777777" w:rsidR="002F1C63" w:rsidRDefault="002F1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06478" w14:textId="77777777" w:rsidR="00F65111" w:rsidRDefault="00F65111">
    <w:pPr>
      <w:pStyle w:val="Header"/>
      <w:rPr>
        <w:rtl/>
      </w:rPr>
    </w:pPr>
    <w:r>
      <w:rPr>
        <w:rFonts w:hint="cs"/>
        <w:rtl/>
      </w:rPr>
      <w:t>בס"ד</w:t>
    </w:r>
  </w:p>
  <w:p w14:paraId="164B4529" w14:textId="77777777" w:rsidR="00F65111" w:rsidRDefault="00F65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917FD"/>
    <w:multiLevelType w:val="multilevel"/>
    <w:tmpl w:val="6340E4F0"/>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b w:val="0"/>
        <w:bCs w:val="0"/>
        <w:sz w:val="24"/>
        <w:szCs w:val="24"/>
        <w:lang w:val="en-US"/>
      </w:rPr>
    </w:lvl>
    <w:lvl w:ilvl="2">
      <w:start w:val="1"/>
      <w:numFmt w:val="decimal"/>
      <w:lvlText w:val="%3."/>
      <w:lvlJc w:val="right"/>
      <w:pPr>
        <w:tabs>
          <w:tab w:val="num" w:pos="397"/>
        </w:tabs>
        <w:ind w:left="397" w:hanging="57"/>
      </w:pPr>
      <w:rPr>
        <w:b w:val="0"/>
        <w:bCs w:val="0"/>
        <w:lang w:val="en-US"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2EC1CBE"/>
    <w:multiLevelType w:val="hybridMultilevel"/>
    <w:tmpl w:val="FFDAF0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E62544"/>
    <w:multiLevelType w:val="multilevel"/>
    <w:tmpl w:val="2764AC16"/>
    <w:lvl w:ilvl="0">
      <w:start w:val="1"/>
      <w:numFmt w:val="hebrew1"/>
      <w:lvlText w:val="%1]"/>
      <w:lvlJc w:val="right"/>
      <w:pPr>
        <w:tabs>
          <w:tab w:val="num" w:pos="142"/>
        </w:tabs>
        <w:ind w:left="142" w:hanging="57"/>
      </w:pPr>
      <w:rPr>
        <w:rFonts w:cs="Times New Roman"/>
        <w:b/>
        <w:bCs/>
        <w:iCs w:val="0"/>
        <w:sz w:val="28"/>
        <w:szCs w:val="28"/>
        <w:lang w:val="en-US"/>
      </w:rPr>
    </w:lvl>
    <w:lvl w:ilvl="1">
      <w:start w:val="1"/>
      <w:numFmt w:val="hebrew1"/>
      <w:lvlText w:val="%2."/>
      <w:lvlJc w:val="right"/>
      <w:pPr>
        <w:tabs>
          <w:tab w:val="num" w:pos="227"/>
        </w:tabs>
        <w:ind w:left="227" w:hanging="57"/>
      </w:pPr>
      <w:rPr>
        <w:b/>
        <w:sz w:val="28"/>
        <w:szCs w:val="24"/>
        <w:lang w:val="en-US"/>
      </w:rPr>
    </w:lvl>
    <w:lvl w:ilvl="2">
      <w:start w:val="1"/>
      <w:numFmt w:val="decimal"/>
      <w:lvlText w:val="%3."/>
      <w:lvlJc w:val="right"/>
      <w:pPr>
        <w:tabs>
          <w:tab w:val="num" w:pos="397"/>
        </w:tabs>
        <w:ind w:left="397" w:hanging="57"/>
      </w:pPr>
      <w:rPr>
        <w:b/>
        <w:sz w:val="28"/>
        <w:szCs w:val="24"/>
        <w:lang w:val="en-US" w:bidi="he-IL"/>
      </w:rPr>
    </w:lvl>
    <w:lvl w:ilvl="3">
      <w:start w:val="1"/>
      <w:numFmt w:val="hebrew1"/>
      <w:lvlText w:val="%4)"/>
      <w:lvlJc w:val="right"/>
      <w:pPr>
        <w:tabs>
          <w:tab w:val="num" w:pos="567"/>
        </w:tabs>
        <w:ind w:left="567" w:hanging="57"/>
      </w:pPr>
      <w:rPr>
        <w:b/>
        <w:sz w:val="24"/>
        <w:szCs w:val="24"/>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813DD6"/>
    <w:multiLevelType w:val="hybridMultilevel"/>
    <w:tmpl w:val="F69439F8"/>
    <w:lvl w:ilvl="0" w:tplc="D24C300E">
      <w:start w:val="1"/>
      <w:numFmt w:val="decimal"/>
      <w:lvlText w:val="%1)"/>
      <w:lvlJc w:val="left"/>
      <w:pPr>
        <w:tabs>
          <w:tab w:val="num" w:pos="1064"/>
        </w:tabs>
        <w:ind w:left="1064" w:hanging="360"/>
      </w:pPr>
      <w:rPr>
        <w:rFonts w:hint="default"/>
      </w:rPr>
    </w:lvl>
    <w:lvl w:ilvl="1" w:tplc="04090019" w:tentative="1">
      <w:start w:val="1"/>
      <w:numFmt w:val="lowerLetter"/>
      <w:lvlText w:val="%2."/>
      <w:lvlJc w:val="left"/>
      <w:pPr>
        <w:tabs>
          <w:tab w:val="num" w:pos="1784"/>
        </w:tabs>
        <w:ind w:left="1784" w:hanging="360"/>
      </w:pPr>
    </w:lvl>
    <w:lvl w:ilvl="2" w:tplc="0409001B" w:tentative="1">
      <w:start w:val="1"/>
      <w:numFmt w:val="lowerRoman"/>
      <w:lvlText w:val="%3."/>
      <w:lvlJc w:val="right"/>
      <w:pPr>
        <w:tabs>
          <w:tab w:val="num" w:pos="2504"/>
        </w:tabs>
        <w:ind w:left="2504" w:hanging="180"/>
      </w:pPr>
    </w:lvl>
    <w:lvl w:ilvl="3" w:tplc="0409000F" w:tentative="1">
      <w:start w:val="1"/>
      <w:numFmt w:val="decimal"/>
      <w:lvlText w:val="%4."/>
      <w:lvlJc w:val="left"/>
      <w:pPr>
        <w:tabs>
          <w:tab w:val="num" w:pos="3224"/>
        </w:tabs>
        <w:ind w:left="3224" w:hanging="360"/>
      </w:pPr>
    </w:lvl>
    <w:lvl w:ilvl="4" w:tplc="04090019" w:tentative="1">
      <w:start w:val="1"/>
      <w:numFmt w:val="lowerLetter"/>
      <w:lvlText w:val="%5."/>
      <w:lvlJc w:val="left"/>
      <w:pPr>
        <w:tabs>
          <w:tab w:val="num" w:pos="3944"/>
        </w:tabs>
        <w:ind w:left="3944" w:hanging="360"/>
      </w:pPr>
    </w:lvl>
    <w:lvl w:ilvl="5" w:tplc="0409001B" w:tentative="1">
      <w:start w:val="1"/>
      <w:numFmt w:val="lowerRoman"/>
      <w:lvlText w:val="%6."/>
      <w:lvlJc w:val="right"/>
      <w:pPr>
        <w:tabs>
          <w:tab w:val="num" w:pos="4664"/>
        </w:tabs>
        <w:ind w:left="4664" w:hanging="180"/>
      </w:pPr>
    </w:lvl>
    <w:lvl w:ilvl="6" w:tplc="0409000F" w:tentative="1">
      <w:start w:val="1"/>
      <w:numFmt w:val="decimal"/>
      <w:lvlText w:val="%7."/>
      <w:lvlJc w:val="left"/>
      <w:pPr>
        <w:tabs>
          <w:tab w:val="num" w:pos="5384"/>
        </w:tabs>
        <w:ind w:left="5384" w:hanging="360"/>
      </w:pPr>
    </w:lvl>
    <w:lvl w:ilvl="7" w:tplc="04090019" w:tentative="1">
      <w:start w:val="1"/>
      <w:numFmt w:val="lowerLetter"/>
      <w:lvlText w:val="%8."/>
      <w:lvlJc w:val="left"/>
      <w:pPr>
        <w:tabs>
          <w:tab w:val="num" w:pos="6104"/>
        </w:tabs>
        <w:ind w:left="6104" w:hanging="360"/>
      </w:pPr>
    </w:lvl>
    <w:lvl w:ilvl="8" w:tplc="0409001B" w:tentative="1">
      <w:start w:val="1"/>
      <w:numFmt w:val="lowerRoman"/>
      <w:lvlText w:val="%9."/>
      <w:lvlJc w:val="right"/>
      <w:pPr>
        <w:tabs>
          <w:tab w:val="num" w:pos="6824"/>
        </w:tabs>
        <w:ind w:left="6824" w:hanging="180"/>
      </w:pPr>
    </w:lvl>
  </w:abstractNum>
  <w:abstractNum w:abstractNumId="4" w15:restartNumberingAfterBreak="0">
    <w:nsid w:val="1FAF4366"/>
    <w:multiLevelType w:val="multilevel"/>
    <w:tmpl w:val="B5EA55EE"/>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b w:val="0"/>
        <w:bCs w:val="0"/>
      </w:rPr>
    </w:lvl>
    <w:lvl w:ilvl="2">
      <w:start w:val="1"/>
      <w:numFmt w:val="decimal"/>
      <w:lvlText w:val="%3."/>
      <w:lvlJc w:val="right"/>
      <w:pPr>
        <w:tabs>
          <w:tab w:val="num" w:pos="397"/>
        </w:tabs>
        <w:ind w:left="397" w:hanging="57"/>
      </w:pPr>
      <w:rPr>
        <w:rFonts w:hint="default"/>
      </w:rPr>
    </w:lvl>
    <w:lvl w:ilvl="3">
      <w:start w:val="1"/>
      <w:numFmt w:val="hebrew1"/>
      <w:lvlText w:val="%4)"/>
      <w:lvlJc w:val="right"/>
      <w:pPr>
        <w:tabs>
          <w:tab w:val="num" w:pos="567"/>
        </w:tabs>
        <w:ind w:left="567" w:hanging="57"/>
      </w:pPr>
      <w:rPr>
        <w:rFonts w:hint="default"/>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9B301D8"/>
    <w:multiLevelType w:val="multilevel"/>
    <w:tmpl w:val="2D7C7AB2"/>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b w:val="0"/>
        <w:bCs w:val="0"/>
        <w:sz w:val="24"/>
        <w:szCs w:val="24"/>
        <w:lang w:val="en-US"/>
      </w:rPr>
    </w:lvl>
    <w:lvl w:ilvl="2">
      <w:start w:val="1"/>
      <w:numFmt w:val="decimal"/>
      <w:lvlText w:val="%3."/>
      <w:lvlJc w:val="right"/>
      <w:pPr>
        <w:tabs>
          <w:tab w:val="num" w:pos="397"/>
        </w:tabs>
        <w:ind w:left="397" w:hanging="57"/>
      </w:pPr>
      <w:rPr>
        <w:b w:val="0"/>
        <w:bCs w:val="0"/>
        <w:lang w:val="en-US"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53B198B"/>
    <w:multiLevelType w:val="multilevel"/>
    <w:tmpl w:val="A0AA09DA"/>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bidi="he-IL"/>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CE827C1"/>
    <w:multiLevelType w:val="hybridMultilevel"/>
    <w:tmpl w:val="30D23596"/>
    <w:lvl w:ilvl="0" w:tplc="5316D508">
      <w:start w:val="1"/>
      <w:numFmt w:val="hebrew1"/>
      <w:lvlText w:val="%1."/>
      <w:lvlJc w:val="left"/>
      <w:pPr>
        <w:tabs>
          <w:tab w:val="num" w:pos="584"/>
        </w:tabs>
        <w:ind w:left="584" w:hanging="360"/>
      </w:pPr>
      <w:rPr>
        <w:rFonts w:hint="default"/>
      </w:rPr>
    </w:lvl>
    <w:lvl w:ilvl="1" w:tplc="04090019" w:tentative="1">
      <w:start w:val="1"/>
      <w:numFmt w:val="lowerLetter"/>
      <w:lvlText w:val="%2."/>
      <w:lvlJc w:val="left"/>
      <w:pPr>
        <w:tabs>
          <w:tab w:val="num" w:pos="1304"/>
        </w:tabs>
        <w:ind w:left="1304" w:hanging="360"/>
      </w:pPr>
    </w:lvl>
    <w:lvl w:ilvl="2" w:tplc="0409001B" w:tentative="1">
      <w:start w:val="1"/>
      <w:numFmt w:val="lowerRoman"/>
      <w:lvlText w:val="%3."/>
      <w:lvlJc w:val="right"/>
      <w:pPr>
        <w:tabs>
          <w:tab w:val="num" w:pos="2024"/>
        </w:tabs>
        <w:ind w:left="2024" w:hanging="180"/>
      </w:pPr>
    </w:lvl>
    <w:lvl w:ilvl="3" w:tplc="0409000F" w:tentative="1">
      <w:start w:val="1"/>
      <w:numFmt w:val="decimal"/>
      <w:lvlText w:val="%4."/>
      <w:lvlJc w:val="left"/>
      <w:pPr>
        <w:tabs>
          <w:tab w:val="num" w:pos="2744"/>
        </w:tabs>
        <w:ind w:left="2744" w:hanging="360"/>
      </w:pPr>
    </w:lvl>
    <w:lvl w:ilvl="4" w:tplc="04090019" w:tentative="1">
      <w:start w:val="1"/>
      <w:numFmt w:val="lowerLetter"/>
      <w:lvlText w:val="%5."/>
      <w:lvlJc w:val="left"/>
      <w:pPr>
        <w:tabs>
          <w:tab w:val="num" w:pos="3464"/>
        </w:tabs>
        <w:ind w:left="3464" w:hanging="360"/>
      </w:pPr>
    </w:lvl>
    <w:lvl w:ilvl="5" w:tplc="0409001B" w:tentative="1">
      <w:start w:val="1"/>
      <w:numFmt w:val="lowerRoman"/>
      <w:lvlText w:val="%6."/>
      <w:lvlJc w:val="right"/>
      <w:pPr>
        <w:tabs>
          <w:tab w:val="num" w:pos="4184"/>
        </w:tabs>
        <w:ind w:left="4184" w:hanging="180"/>
      </w:pPr>
    </w:lvl>
    <w:lvl w:ilvl="6" w:tplc="0409000F" w:tentative="1">
      <w:start w:val="1"/>
      <w:numFmt w:val="decimal"/>
      <w:lvlText w:val="%7."/>
      <w:lvlJc w:val="left"/>
      <w:pPr>
        <w:tabs>
          <w:tab w:val="num" w:pos="4904"/>
        </w:tabs>
        <w:ind w:left="4904" w:hanging="360"/>
      </w:pPr>
    </w:lvl>
    <w:lvl w:ilvl="7" w:tplc="04090019" w:tentative="1">
      <w:start w:val="1"/>
      <w:numFmt w:val="lowerLetter"/>
      <w:lvlText w:val="%8."/>
      <w:lvlJc w:val="left"/>
      <w:pPr>
        <w:tabs>
          <w:tab w:val="num" w:pos="5624"/>
        </w:tabs>
        <w:ind w:left="5624" w:hanging="360"/>
      </w:pPr>
    </w:lvl>
    <w:lvl w:ilvl="8" w:tplc="0409001B" w:tentative="1">
      <w:start w:val="1"/>
      <w:numFmt w:val="lowerRoman"/>
      <w:lvlText w:val="%9."/>
      <w:lvlJc w:val="right"/>
      <w:pPr>
        <w:tabs>
          <w:tab w:val="num" w:pos="6344"/>
        </w:tabs>
        <w:ind w:left="6344" w:hanging="180"/>
      </w:pPr>
    </w:lvl>
  </w:abstractNum>
  <w:abstractNum w:abstractNumId="8" w15:restartNumberingAfterBreak="0">
    <w:nsid w:val="54673C89"/>
    <w:multiLevelType w:val="multilevel"/>
    <w:tmpl w:val="FDC078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635753D"/>
    <w:multiLevelType w:val="multilevel"/>
    <w:tmpl w:val="7C2AF7E4"/>
    <w:lvl w:ilvl="0">
      <w:start w:val="1"/>
      <w:numFmt w:val="hebrew1"/>
      <w:lvlText w:val="%1]"/>
      <w:lvlJc w:val="right"/>
      <w:pPr>
        <w:tabs>
          <w:tab w:val="num" w:pos="142"/>
        </w:tabs>
        <w:ind w:left="142" w:hanging="57"/>
      </w:pPr>
      <w:rPr>
        <w:rFonts w:cs="Times New Roman"/>
        <w:bCs/>
        <w:iCs w:val="0"/>
        <w:sz w:val="20"/>
        <w:szCs w:val="28"/>
        <w:lang w:val="en-US"/>
      </w:rPr>
    </w:lvl>
    <w:lvl w:ilvl="1">
      <w:start w:val="1"/>
      <w:numFmt w:val="hebrew1"/>
      <w:lvlText w:val="%2."/>
      <w:lvlJc w:val="right"/>
      <w:pPr>
        <w:tabs>
          <w:tab w:val="num" w:pos="227"/>
        </w:tabs>
        <w:ind w:left="227" w:hanging="57"/>
      </w:pPr>
      <w:rPr>
        <w:sz w:val="24"/>
        <w:szCs w:val="24"/>
        <w:lang w:val="en-US"/>
      </w:rPr>
    </w:lvl>
    <w:lvl w:ilvl="2">
      <w:start w:val="1"/>
      <w:numFmt w:val="decimal"/>
      <w:lvlText w:val="%3."/>
      <w:lvlJc w:val="right"/>
      <w:pPr>
        <w:tabs>
          <w:tab w:val="num" w:pos="397"/>
        </w:tabs>
        <w:ind w:left="397" w:hanging="57"/>
      </w:pPr>
      <w:rPr>
        <w:sz w:val="24"/>
        <w:szCs w:val="24"/>
        <w:lang w:bidi="he-IL"/>
      </w:rPr>
    </w:lvl>
    <w:lvl w:ilvl="3">
      <w:start w:val="1"/>
      <w:numFmt w:val="hebrew1"/>
      <w:lvlText w:val="%4)"/>
      <w:lvlJc w:val="right"/>
      <w:pPr>
        <w:tabs>
          <w:tab w:val="num" w:pos="567"/>
        </w:tabs>
        <w:ind w:left="567" w:hanging="57"/>
      </w:pPr>
      <w:rPr>
        <w:sz w:val="24"/>
        <w:szCs w:val="24"/>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A1D53CA"/>
    <w:multiLevelType w:val="hybridMultilevel"/>
    <w:tmpl w:val="FA704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E91EFF"/>
    <w:multiLevelType w:val="hybridMultilevel"/>
    <w:tmpl w:val="2826ACE4"/>
    <w:lvl w:ilvl="0" w:tplc="0062F5B6">
      <w:start w:val="1"/>
      <w:numFmt w:val="hebrew1"/>
      <w:lvlText w:val="%1]"/>
      <w:lvlJc w:val="right"/>
      <w:pPr>
        <w:tabs>
          <w:tab w:val="num" w:pos="176"/>
        </w:tabs>
        <w:ind w:left="176" w:hanging="5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23D640A"/>
    <w:multiLevelType w:val="multilevel"/>
    <w:tmpl w:val="B5EA55EE"/>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b w:val="0"/>
        <w:bCs w:val="0"/>
      </w:rPr>
    </w:lvl>
    <w:lvl w:ilvl="2">
      <w:start w:val="1"/>
      <w:numFmt w:val="decimal"/>
      <w:lvlText w:val="%3."/>
      <w:lvlJc w:val="right"/>
      <w:pPr>
        <w:tabs>
          <w:tab w:val="num" w:pos="397"/>
        </w:tabs>
        <w:ind w:left="397" w:hanging="57"/>
      </w:pPr>
      <w:rPr>
        <w:rFonts w:hint="default"/>
      </w:rPr>
    </w:lvl>
    <w:lvl w:ilvl="3">
      <w:start w:val="1"/>
      <w:numFmt w:val="hebrew1"/>
      <w:lvlText w:val="%4)"/>
      <w:lvlJc w:val="right"/>
      <w:pPr>
        <w:tabs>
          <w:tab w:val="num" w:pos="567"/>
        </w:tabs>
        <w:ind w:left="567" w:hanging="57"/>
      </w:pPr>
      <w:rPr>
        <w:rFonts w:hint="default"/>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3640914"/>
    <w:multiLevelType w:val="multilevel"/>
    <w:tmpl w:val="ECA2B0B4"/>
    <w:lvl w:ilvl="0">
      <w:start w:val="1"/>
      <w:numFmt w:val="hebrew1"/>
      <w:lvlText w:val="%1]"/>
      <w:lvlJc w:val="right"/>
      <w:pPr>
        <w:tabs>
          <w:tab w:val="num" w:pos="142"/>
        </w:tabs>
        <w:ind w:left="142" w:hanging="57"/>
      </w:pPr>
      <w:rPr>
        <w:rFonts w:cs="Times New Roman"/>
        <w:bCs/>
        <w:iCs w:val="0"/>
        <w:sz w:val="20"/>
        <w:szCs w:val="28"/>
        <w:lang w:val="en-US"/>
      </w:rPr>
    </w:lvl>
    <w:lvl w:ilvl="1">
      <w:start w:val="1"/>
      <w:numFmt w:val="hebrew1"/>
      <w:lvlText w:val="%2."/>
      <w:lvlJc w:val="right"/>
      <w:pPr>
        <w:tabs>
          <w:tab w:val="num" w:pos="227"/>
        </w:tabs>
        <w:ind w:left="227" w:hanging="57"/>
      </w:pPr>
      <w:rPr>
        <w:sz w:val="24"/>
        <w:szCs w:val="24"/>
        <w:lang w:val="en-US"/>
      </w:rPr>
    </w:lvl>
    <w:lvl w:ilvl="2">
      <w:start w:val="1"/>
      <w:numFmt w:val="decimal"/>
      <w:lvlText w:val="%3."/>
      <w:lvlJc w:val="right"/>
      <w:pPr>
        <w:tabs>
          <w:tab w:val="num" w:pos="397"/>
        </w:tabs>
        <w:ind w:left="397" w:hanging="57"/>
      </w:pPr>
      <w:rPr>
        <w:sz w:val="24"/>
        <w:szCs w:val="24"/>
        <w:lang w:bidi="he-IL"/>
      </w:rPr>
    </w:lvl>
    <w:lvl w:ilvl="3">
      <w:start w:val="1"/>
      <w:numFmt w:val="hebrew1"/>
      <w:lvlText w:val="%4)"/>
      <w:lvlJc w:val="right"/>
      <w:pPr>
        <w:tabs>
          <w:tab w:val="num" w:pos="567"/>
        </w:tabs>
        <w:ind w:left="567" w:hanging="57"/>
      </w:pPr>
      <w:rPr>
        <w:sz w:val="24"/>
        <w:szCs w:val="24"/>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3"/>
  </w:num>
  <w:num w:numId="3">
    <w:abstractNumId w:val="0"/>
  </w:num>
  <w:num w:numId="4">
    <w:abstractNumId w:val="7"/>
  </w:num>
  <w:num w:numId="5">
    <w:abstractNumId w:val="1"/>
  </w:num>
  <w:num w:numId="6">
    <w:abstractNumId w:val="8"/>
  </w:num>
  <w:num w:numId="7">
    <w:abstractNumId w:val="12"/>
  </w:num>
  <w:num w:numId="8">
    <w:abstractNumId w:val="6"/>
  </w:num>
  <w:num w:numId="9">
    <w:abstractNumId w:val="4"/>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E3"/>
    <w:rsid w:val="000036C7"/>
    <w:rsid w:val="0002106D"/>
    <w:rsid w:val="000449CC"/>
    <w:rsid w:val="00060037"/>
    <w:rsid w:val="000606FF"/>
    <w:rsid w:val="000624E3"/>
    <w:rsid w:val="0009749E"/>
    <w:rsid w:val="000A3B6D"/>
    <w:rsid w:val="000E440F"/>
    <w:rsid w:val="001040B5"/>
    <w:rsid w:val="0014273E"/>
    <w:rsid w:val="00146887"/>
    <w:rsid w:val="00153FF6"/>
    <w:rsid w:val="0016256D"/>
    <w:rsid w:val="00173AC6"/>
    <w:rsid w:val="001A1BAD"/>
    <w:rsid w:val="001A577D"/>
    <w:rsid w:val="001D0D71"/>
    <w:rsid w:val="001D180D"/>
    <w:rsid w:val="001D2675"/>
    <w:rsid w:val="001D404A"/>
    <w:rsid w:val="002227A1"/>
    <w:rsid w:val="002427DF"/>
    <w:rsid w:val="00262141"/>
    <w:rsid w:val="00263152"/>
    <w:rsid w:val="00285BA0"/>
    <w:rsid w:val="00291AC5"/>
    <w:rsid w:val="002B71AC"/>
    <w:rsid w:val="002D2654"/>
    <w:rsid w:val="002F1C63"/>
    <w:rsid w:val="002F69C7"/>
    <w:rsid w:val="003420F8"/>
    <w:rsid w:val="00380CFA"/>
    <w:rsid w:val="0038189C"/>
    <w:rsid w:val="003A7000"/>
    <w:rsid w:val="003D2364"/>
    <w:rsid w:val="004039BC"/>
    <w:rsid w:val="00493F1D"/>
    <w:rsid w:val="004B0A21"/>
    <w:rsid w:val="004B3137"/>
    <w:rsid w:val="004C0FAD"/>
    <w:rsid w:val="004C494C"/>
    <w:rsid w:val="004E7EC6"/>
    <w:rsid w:val="004F3B52"/>
    <w:rsid w:val="00511447"/>
    <w:rsid w:val="00516E6B"/>
    <w:rsid w:val="0053594C"/>
    <w:rsid w:val="00565FFF"/>
    <w:rsid w:val="005907BF"/>
    <w:rsid w:val="00594080"/>
    <w:rsid w:val="00595B14"/>
    <w:rsid w:val="005B1C60"/>
    <w:rsid w:val="005B748C"/>
    <w:rsid w:val="005C4F11"/>
    <w:rsid w:val="005D175E"/>
    <w:rsid w:val="005E730C"/>
    <w:rsid w:val="00602F67"/>
    <w:rsid w:val="00607E93"/>
    <w:rsid w:val="00616CEF"/>
    <w:rsid w:val="006308D4"/>
    <w:rsid w:val="0064657D"/>
    <w:rsid w:val="006756E4"/>
    <w:rsid w:val="006D0332"/>
    <w:rsid w:val="006D5123"/>
    <w:rsid w:val="006E5DAD"/>
    <w:rsid w:val="006F7C0A"/>
    <w:rsid w:val="00713FDC"/>
    <w:rsid w:val="00721155"/>
    <w:rsid w:val="00726479"/>
    <w:rsid w:val="00741091"/>
    <w:rsid w:val="0075343C"/>
    <w:rsid w:val="00772A0C"/>
    <w:rsid w:val="00795B7C"/>
    <w:rsid w:val="007C718F"/>
    <w:rsid w:val="007D45CA"/>
    <w:rsid w:val="00841F4F"/>
    <w:rsid w:val="0084552E"/>
    <w:rsid w:val="00853EB6"/>
    <w:rsid w:val="008B2D01"/>
    <w:rsid w:val="008B4CD9"/>
    <w:rsid w:val="008C0C8E"/>
    <w:rsid w:val="008C37BD"/>
    <w:rsid w:val="008C6F48"/>
    <w:rsid w:val="008E1793"/>
    <w:rsid w:val="008E63B9"/>
    <w:rsid w:val="008F0E66"/>
    <w:rsid w:val="008F319F"/>
    <w:rsid w:val="00900E4F"/>
    <w:rsid w:val="00903A37"/>
    <w:rsid w:val="009155AA"/>
    <w:rsid w:val="00930FAE"/>
    <w:rsid w:val="00934503"/>
    <w:rsid w:val="009351B1"/>
    <w:rsid w:val="00953661"/>
    <w:rsid w:val="00954734"/>
    <w:rsid w:val="00983FF2"/>
    <w:rsid w:val="009866B2"/>
    <w:rsid w:val="009933E5"/>
    <w:rsid w:val="009948CE"/>
    <w:rsid w:val="009A06CB"/>
    <w:rsid w:val="009B3D7A"/>
    <w:rsid w:val="009B49C6"/>
    <w:rsid w:val="00A02D62"/>
    <w:rsid w:val="00A0368B"/>
    <w:rsid w:val="00A105D2"/>
    <w:rsid w:val="00A304AE"/>
    <w:rsid w:val="00A34F9A"/>
    <w:rsid w:val="00A437B0"/>
    <w:rsid w:val="00A84618"/>
    <w:rsid w:val="00AA55FA"/>
    <w:rsid w:val="00AA684F"/>
    <w:rsid w:val="00AD179E"/>
    <w:rsid w:val="00AD693C"/>
    <w:rsid w:val="00AF047F"/>
    <w:rsid w:val="00AF082E"/>
    <w:rsid w:val="00AF0A8B"/>
    <w:rsid w:val="00B200EF"/>
    <w:rsid w:val="00B545F5"/>
    <w:rsid w:val="00B67790"/>
    <w:rsid w:val="00B8136D"/>
    <w:rsid w:val="00BA762C"/>
    <w:rsid w:val="00BF4596"/>
    <w:rsid w:val="00C44E53"/>
    <w:rsid w:val="00C61F75"/>
    <w:rsid w:val="00C84140"/>
    <w:rsid w:val="00C8652B"/>
    <w:rsid w:val="00C919C8"/>
    <w:rsid w:val="00CA71CC"/>
    <w:rsid w:val="00CC1519"/>
    <w:rsid w:val="00CD2B27"/>
    <w:rsid w:val="00D03DE7"/>
    <w:rsid w:val="00D0659E"/>
    <w:rsid w:val="00D31D5D"/>
    <w:rsid w:val="00D32268"/>
    <w:rsid w:val="00D32872"/>
    <w:rsid w:val="00D355A5"/>
    <w:rsid w:val="00D906A3"/>
    <w:rsid w:val="00D91417"/>
    <w:rsid w:val="00DB7493"/>
    <w:rsid w:val="00DC0C59"/>
    <w:rsid w:val="00DF573D"/>
    <w:rsid w:val="00E05303"/>
    <w:rsid w:val="00E7249D"/>
    <w:rsid w:val="00EC1C70"/>
    <w:rsid w:val="00EC5608"/>
    <w:rsid w:val="00ED26A8"/>
    <w:rsid w:val="00ED472A"/>
    <w:rsid w:val="00EE4DE9"/>
    <w:rsid w:val="00F407D1"/>
    <w:rsid w:val="00F4774A"/>
    <w:rsid w:val="00F54A35"/>
    <w:rsid w:val="00F60514"/>
    <w:rsid w:val="00F61AD2"/>
    <w:rsid w:val="00F64BC3"/>
    <w:rsid w:val="00F65111"/>
    <w:rsid w:val="00F678CD"/>
    <w:rsid w:val="00FA4138"/>
    <w:rsid w:val="00FD0677"/>
    <w:rsid w:val="00FD4121"/>
    <w:rsid w:val="00FD5736"/>
    <w:rsid w:val="00FE31D1"/>
    <w:rsid w:val="00FE69BC"/>
    <w:rsid w:val="00FE7F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6EE7C"/>
  <w15:chartTrackingRefBased/>
  <w15:docId w15:val="{C1FB0897-35C5-400E-94A6-39F05E8F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73E"/>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55AA"/>
    <w:rPr>
      <w:rFonts w:cs="Times New Roman"/>
      <w:szCs w:val="16"/>
      <w:vertAlign w:val="superscript"/>
    </w:rPr>
  </w:style>
  <w:style w:type="paragraph" w:styleId="Footer">
    <w:name w:val="footer"/>
    <w:basedOn w:val="Normal"/>
    <w:rsid w:val="00C8652B"/>
    <w:pPr>
      <w:tabs>
        <w:tab w:val="center" w:pos="4153"/>
        <w:tab w:val="right" w:pos="8306"/>
      </w:tabs>
    </w:pPr>
  </w:style>
  <w:style w:type="character" w:styleId="PageNumber">
    <w:name w:val="page number"/>
    <w:basedOn w:val="DefaultParagraphFont"/>
    <w:rsid w:val="00C8652B"/>
  </w:style>
  <w:style w:type="paragraph" w:styleId="Header">
    <w:name w:val="header"/>
    <w:basedOn w:val="Normal"/>
    <w:rsid w:val="005B748C"/>
    <w:pPr>
      <w:tabs>
        <w:tab w:val="center" w:pos="4153"/>
        <w:tab w:val="right" w:pos="8306"/>
      </w:tabs>
    </w:pPr>
  </w:style>
  <w:style w:type="paragraph" w:customStyle="1" w:styleId="a">
    <w:name w:val="רגיל + מיושר לשני הצדדים"/>
    <w:aliases w:val="לפני:  0.4 ס''מ"/>
    <w:basedOn w:val="Normal"/>
    <w:link w:val="a0"/>
    <w:rsid w:val="00AF0A8B"/>
    <w:pPr>
      <w:ind w:left="1064" w:hanging="240"/>
      <w:jc w:val="both"/>
    </w:pPr>
    <w:rPr>
      <w:sz w:val="28"/>
      <w:szCs w:val="28"/>
    </w:rPr>
  </w:style>
  <w:style w:type="character" w:customStyle="1" w:styleId="a0">
    <w:name w:val="רגיל + מיושר לשני הצדדים תו"/>
    <w:aliases w:val="לפני:  0.4 ס''מ תו"/>
    <w:link w:val="a"/>
    <w:rsid w:val="00AF0A8B"/>
    <w:rPr>
      <w:sz w:val="28"/>
      <w:szCs w:val="28"/>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772">
      <w:bodyDiv w:val="1"/>
      <w:marLeft w:val="0"/>
      <w:marRight w:val="0"/>
      <w:marTop w:val="0"/>
      <w:marBottom w:val="0"/>
      <w:divBdr>
        <w:top w:val="none" w:sz="0" w:space="0" w:color="auto"/>
        <w:left w:val="none" w:sz="0" w:space="0" w:color="auto"/>
        <w:bottom w:val="none" w:sz="0" w:space="0" w:color="auto"/>
        <w:right w:val="none" w:sz="0" w:space="0" w:color="auto"/>
      </w:divBdr>
    </w:div>
    <w:div w:id="30033317">
      <w:bodyDiv w:val="1"/>
      <w:marLeft w:val="0"/>
      <w:marRight w:val="0"/>
      <w:marTop w:val="0"/>
      <w:marBottom w:val="0"/>
      <w:divBdr>
        <w:top w:val="none" w:sz="0" w:space="0" w:color="auto"/>
        <w:left w:val="none" w:sz="0" w:space="0" w:color="auto"/>
        <w:bottom w:val="none" w:sz="0" w:space="0" w:color="auto"/>
        <w:right w:val="none" w:sz="0" w:space="0" w:color="auto"/>
      </w:divBdr>
    </w:div>
    <w:div w:id="126582605">
      <w:bodyDiv w:val="1"/>
      <w:marLeft w:val="0"/>
      <w:marRight w:val="0"/>
      <w:marTop w:val="0"/>
      <w:marBottom w:val="0"/>
      <w:divBdr>
        <w:top w:val="none" w:sz="0" w:space="0" w:color="auto"/>
        <w:left w:val="none" w:sz="0" w:space="0" w:color="auto"/>
        <w:bottom w:val="none" w:sz="0" w:space="0" w:color="auto"/>
        <w:right w:val="none" w:sz="0" w:space="0" w:color="auto"/>
      </w:divBdr>
    </w:div>
    <w:div w:id="367919259">
      <w:bodyDiv w:val="1"/>
      <w:marLeft w:val="0"/>
      <w:marRight w:val="0"/>
      <w:marTop w:val="0"/>
      <w:marBottom w:val="0"/>
      <w:divBdr>
        <w:top w:val="none" w:sz="0" w:space="0" w:color="auto"/>
        <w:left w:val="none" w:sz="0" w:space="0" w:color="auto"/>
        <w:bottom w:val="none" w:sz="0" w:space="0" w:color="auto"/>
        <w:right w:val="none" w:sz="0" w:space="0" w:color="auto"/>
      </w:divBdr>
    </w:div>
    <w:div w:id="663896778">
      <w:bodyDiv w:val="1"/>
      <w:marLeft w:val="0"/>
      <w:marRight w:val="0"/>
      <w:marTop w:val="0"/>
      <w:marBottom w:val="0"/>
      <w:divBdr>
        <w:top w:val="none" w:sz="0" w:space="0" w:color="auto"/>
        <w:left w:val="none" w:sz="0" w:space="0" w:color="auto"/>
        <w:bottom w:val="none" w:sz="0" w:space="0" w:color="auto"/>
        <w:right w:val="none" w:sz="0" w:space="0" w:color="auto"/>
      </w:divBdr>
    </w:div>
    <w:div w:id="692464914">
      <w:bodyDiv w:val="1"/>
      <w:marLeft w:val="0"/>
      <w:marRight w:val="0"/>
      <w:marTop w:val="0"/>
      <w:marBottom w:val="0"/>
      <w:divBdr>
        <w:top w:val="none" w:sz="0" w:space="0" w:color="auto"/>
        <w:left w:val="none" w:sz="0" w:space="0" w:color="auto"/>
        <w:bottom w:val="none" w:sz="0" w:space="0" w:color="auto"/>
        <w:right w:val="none" w:sz="0" w:space="0" w:color="auto"/>
      </w:divBdr>
    </w:div>
    <w:div w:id="801464821">
      <w:bodyDiv w:val="1"/>
      <w:marLeft w:val="0"/>
      <w:marRight w:val="0"/>
      <w:marTop w:val="0"/>
      <w:marBottom w:val="0"/>
      <w:divBdr>
        <w:top w:val="none" w:sz="0" w:space="0" w:color="auto"/>
        <w:left w:val="none" w:sz="0" w:space="0" w:color="auto"/>
        <w:bottom w:val="none" w:sz="0" w:space="0" w:color="auto"/>
        <w:right w:val="none" w:sz="0" w:space="0" w:color="auto"/>
      </w:divBdr>
    </w:div>
    <w:div w:id="1440445836">
      <w:bodyDiv w:val="1"/>
      <w:marLeft w:val="0"/>
      <w:marRight w:val="0"/>
      <w:marTop w:val="0"/>
      <w:marBottom w:val="0"/>
      <w:divBdr>
        <w:top w:val="none" w:sz="0" w:space="0" w:color="auto"/>
        <w:left w:val="none" w:sz="0" w:space="0" w:color="auto"/>
        <w:bottom w:val="none" w:sz="0" w:space="0" w:color="auto"/>
        <w:right w:val="none" w:sz="0" w:space="0" w:color="auto"/>
      </w:divBdr>
    </w:div>
    <w:div w:id="1714042597">
      <w:bodyDiv w:val="1"/>
      <w:marLeft w:val="0"/>
      <w:marRight w:val="0"/>
      <w:marTop w:val="0"/>
      <w:marBottom w:val="0"/>
      <w:divBdr>
        <w:top w:val="none" w:sz="0" w:space="0" w:color="auto"/>
        <w:left w:val="none" w:sz="0" w:space="0" w:color="auto"/>
        <w:bottom w:val="none" w:sz="0" w:space="0" w:color="auto"/>
        <w:right w:val="none" w:sz="0" w:space="0" w:color="auto"/>
      </w:divBdr>
    </w:div>
    <w:div w:id="171515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4018</Words>
  <Characters>20093</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בס"ד</vt:lpstr>
    </vt:vector>
  </TitlesOfParts>
  <Company/>
  <LinksUpToDate>false</LinksUpToDate>
  <CharactersWithSpaces>24063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dc:title>
  <dc:subject/>
  <dc:creator>otzar1</dc:creator>
  <cp:keywords/>
  <dc:description/>
  <cp:lastModifiedBy>Yisroel Stilerman</cp:lastModifiedBy>
  <cp:revision>6</cp:revision>
  <cp:lastPrinted>2009-12-20T22:55:00Z</cp:lastPrinted>
  <dcterms:created xsi:type="dcterms:W3CDTF">2018-07-05T10:26:00Z</dcterms:created>
  <dcterms:modified xsi:type="dcterms:W3CDTF">2021-04-06T09:50:00Z</dcterms:modified>
</cp:coreProperties>
</file>